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3178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>revitalização da camada asfáltica d</w:t>
      </w:r>
      <w:r w:rsidR="00437ABE">
        <w:rPr>
          <w:rFonts w:ascii="Arial" w:hAnsi="Arial" w:cs="Arial"/>
          <w:sz w:val="24"/>
          <w:szCs w:val="24"/>
        </w:rPr>
        <w:t xml:space="preserve">a Rua </w:t>
      </w:r>
      <w:r w:rsidR="00E170D9">
        <w:rPr>
          <w:rFonts w:ascii="Arial" w:hAnsi="Arial" w:cs="Arial"/>
          <w:sz w:val="24"/>
          <w:szCs w:val="24"/>
        </w:rPr>
        <w:t>Graça Martins, região central.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2E7070">
        <w:rPr>
          <w:rFonts w:ascii="Arial" w:hAnsi="Arial" w:cs="Arial"/>
          <w:bCs/>
          <w:sz w:val="24"/>
          <w:szCs w:val="24"/>
        </w:rPr>
        <w:t xml:space="preserve">Rua </w:t>
      </w:r>
      <w:r w:rsidR="00E170D9">
        <w:rPr>
          <w:rFonts w:ascii="Arial" w:hAnsi="Arial" w:cs="Arial"/>
          <w:bCs/>
          <w:sz w:val="24"/>
          <w:szCs w:val="24"/>
        </w:rPr>
        <w:t>Graça Martins</w:t>
      </w:r>
      <w:r w:rsidR="00C44474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E170D9">
        <w:rPr>
          <w:rFonts w:ascii="Arial" w:hAnsi="Arial" w:cs="Arial"/>
          <w:bCs/>
          <w:sz w:val="24"/>
          <w:szCs w:val="24"/>
        </w:rPr>
        <w:t>235</w:t>
      </w:r>
      <w:r w:rsidR="00C44474">
        <w:rPr>
          <w:rFonts w:ascii="Arial" w:hAnsi="Arial" w:cs="Arial"/>
          <w:bCs/>
          <w:sz w:val="24"/>
          <w:szCs w:val="24"/>
        </w:rPr>
        <w:t xml:space="preserve">, </w:t>
      </w:r>
      <w:r w:rsidR="00E170D9">
        <w:rPr>
          <w:rFonts w:ascii="Arial" w:hAnsi="Arial" w:cs="Arial"/>
          <w:bCs/>
          <w:sz w:val="24"/>
          <w:szCs w:val="24"/>
        </w:rPr>
        <w:t>Centro</w:t>
      </w:r>
      <w:bookmarkStart w:id="0" w:name="_GoBack"/>
      <w:bookmarkEnd w:id="0"/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437ABE">
        <w:rPr>
          <w:rFonts w:ascii="Arial" w:hAnsi="Arial" w:cs="Arial"/>
          <w:sz w:val="24"/>
          <w:szCs w:val="24"/>
        </w:rPr>
        <w:t>24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98A" w:rsidRDefault="0024598A">
      <w:r>
        <w:separator/>
      </w:r>
    </w:p>
  </w:endnote>
  <w:endnote w:type="continuationSeparator" w:id="0">
    <w:p w:rsidR="0024598A" w:rsidRDefault="0024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98A" w:rsidRDefault="0024598A">
      <w:r>
        <w:separator/>
      </w:r>
    </w:p>
  </w:footnote>
  <w:footnote w:type="continuationSeparator" w:id="0">
    <w:p w:rsidR="0024598A" w:rsidRDefault="00245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5c03318bcb3430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729F6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4598A"/>
    <w:rsid w:val="0025607A"/>
    <w:rsid w:val="002821EF"/>
    <w:rsid w:val="00283A6F"/>
    <w:rsid w:val="00287AA7"/>
    <w:rsid w:val="002E03B4"/>
    <w:rsid w:val="002E27BD"/>
    <w:rsid w:val="002E7070"/>
    <w:rsid w:val="002F7D1D"/>
    <w:rsid w:val="0033648A"/>
    <w:rsid w:val="003C309F"/>
    <w:rsid w:val="003D3AA8"/>
    <w:rsid w:val="003D59A2"/>
    <w:rsid w:val="00423466"/>
    <w:rsid w:val="00437ABE"/>
    <w:rsid w:val="00454EAC"/>
    <w:rsid w:val="0048062D"/>
    <w:rsid w:val="004867BF"/>
    <w:rsid w:val="0049057E"/>
    <w:rsid w:val="004B13EF"/>
    <w:rsid w:val="004B57DB"/>
    <w:rsid w:val="004C53A0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44474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6D56"/>
    <w:rsid w:val="00DA6C66"/>
    <w:rsid w:val="00DE59C3"/>
    <w:rsid w:val="00E170D9"/>
    <w:rsid w:val="00E31A26"/>
    <w:rsid w:val="00E903BB"/>
    <w:rsid w:val="00EB7D7D"/>
    <w:rsid w:val="00ED7A92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4b4b634-b9ec-4b4e-8ce2-838c1d3ffb2a.png" Id="Re2b70fbf94da48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b4b634-b9ec-4b4e-8ce2-838c1d3ffb2a.png" Id="R75c03318bcb343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2016-05-24T17:48:00Z</dcterms:created>
  <dcterms:modified xsi:type="dcterms:W3CDTF">2016-05-24T17:48:00Z</dcterms:modified>
</cp:coreProperties>
</file>