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329" w:rsidRPr="00033DC9" w:rsidRDefault="00256329" w:rsidP="007E67EB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316</w:t>
      </w:r>
      <w:r w:rsidRPr="00033DC9">
        <w:rPr>
          <w:szCs w:val="24"/>
        </w:rPr>
        <w:t>/09</w:t>
      </w:r>
    </w:p>
    <w:p w:rsidR="00256329" w:rsidRPr="00033DC9" w:rsidRDefault="00256329" w:rsidP="007E67E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256329" w:rsidRPr="00033DC9" w:rsidRDefault="00256329" w:rsidP="007E67E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56329" w:rsidRPr="00033DC9" w:rsidRDefault="00256329" w:rsidP="007E67EB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à colocação de cerca e placas, proibindo descarte de lixo e entulhos na Rua Bragança Paulista, altura do n° 201, bairro São Joaquim</w:t>
      </w:r>
      <w:r w:rsidRPr="00033DC9">
        <w:rPr>
          <w:szCs w:val="24"/>
        </w:rPr>
        <w:t>”.</w:t>
      </w:r>
    </w:p>
    <w:p w:rsidR="00256329" w:rsidRPr="00033DC9" w:rsidRDefault="00256329" w:rsidP="007E67EB">
      <w:pPr>
        <w:pStyle w:val="Recuodecorpodetexto"/>
        <w:ind w:left="0"/>
        <w:rPr>
          <w:szCs w:val="24"/>
        </w:rPr>
      </w:pPr>
    </w:p>
    <w:p w:rsidR="00256329" w:rsidRPr="00033DC9" w:rsidRDefault="00256329" w:rsidP="007E67EB">
      <w:pPr>
        <w:jc w:val="both"/>
        <w:rPr>
          <w:rFonts w:ascii="Bookman Old Style" w:hAnsi="Bookman Old Style"/>
          <w:sz w:val="24"/>
          <w:szCs w:val="24"/>
        </w:rPr>
      </w:pPr>
    </w:p>
    <w:p w:rsidR="00256329" w:rsidRDefault="00256329" w:rsidP="007E67E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</w:t>
      </w:r>
      <w:r>
        <w:rPr>
          <w:rFonts w:ascii="Bookman Old Style" w:hAnsi="Bookman Old Style"/>
          <w:sz w:val="24"/>
          <w:szCs w:val="24"/>
        </w:rPr>
        <w:t>, a rua supra, vinha recebendo sobras de construção, moveis velhos e sem utilidades, e lixo residencial, atraindo animais peçonhentos e ratos.</w:t>
      </w:r>
    </w:p>
    <w:p w:rsidR="00256329" w:rsidRDefault="00256329" w:rsidP="007E67E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56329" w:rsidRDefault="00256329" w:rsidP="007E67EB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Após solicitação deste vereador, a limpeza foi devidamente efetuada, e os moradores na tentativa de conservar o local, reivindicam cerca para a área e placas proibindo jogar lixo e entulhos.</w:t>
      </w:r>
    </w:p>
    <w:p w:rsidR="00256329" w:rsidRPr="00033DC9" w:rsidRDefault="00256329" w:rsidP="007E67E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</w:t>
      </w:r>
    </w:p>
    <w:p w:rsidR="00256329" w:rsidRPr="00033DC9" w:rsidRDefault="00256329" w:rsidP="007E67EB">
      <w:pPr>
        <w:ind w:firstLine="1418"/>
        <w:rPr>
          <w:rFonts w:ascii="Bookman Old Style" w:hAnsi="Bookman Old Style"/>
          <w:sz w:val="24"/>
          <w:szCs w:val="24"/>
        </w:rPr>
      </w:pPr>
    </w:p>
    <w:p w:rsidR="00256329" w:rsidRPr="00033DC9" w:rsidRDefault="00256329" w:rsidP="007E67EB">
      <w:pPr>
        <w:ind w:firstLine="1418"/>
        <w:rPr>
          <w:rFonts w:ascii="Bookman Old Style" w:hAnsi="Bookman Old Style"/>
          <w:sz w:val="24"/>
          <w:szCs w:val="24"/>
        </w:rPr>
      </w:pPr>
    </w:p>
    <w:p w:rsidR="00256329" w:rsidRPr="00033DC9" w:rsidRDefault="00256329" w:rsidP="007E67E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o solicitado, para  manter o local livre de entulhos e lixo.</w:t>
      </w:r>
    </w:p>
    <w:p w:rsidR="00256329" w:rsidRPr="00033DC9" w:rsidRDefault="00256329" w:rsidP="007E67EB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256329" w:rsidRPr="00033DC9" w:rsidRDefault="00256329" w:rsidP="007E67EB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256329" w:rsidRPr="00033DC9" w:rsidRDefault="00256329" w:rsidP="007E67EB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256329" w:rsidRPr="00033DC9" w:rsidRDefault="00256329" w:rsidP="007E67EB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10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256329" w:rsidRPr="00033DC9" w:rsidRDefault="00256329" w:rsidP="007E67E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56329" w:rsidRPr="00033DC9" w:rsidRDefault="00256329" w:rsidP="007E67E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56329" w:rsidRPr="00033DC9" w:rsidRDefault="00256329" w:rsidP="007E67E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56329" w:rsidRPr="00033DC9" w:rsidRDefault="00256329" w:rsidP="007E67E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56329" w:rsidRDefault="00256329" w:rsidP="007E67E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256329" w:rsidRPr="00033DC9" w:rsidRDefault="00256329" w:rsidP="007E67E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256329" w:rsidRPr="00033DC9" w:rsidRDefault="00256329" w:rsidP="007E67EB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256329" w:rsidRPr="00033DC9" w:rsidRDefault="00256329" w:rsidP="007E67EB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7EB" w:rsidRDefault="007E67EB">
      <w:r>
        <w:separator/>
      </w:r>
    </w:p>
  </w:endnote>
  <w:endnote w:type="continuationSeparator" w:id="0">
    <w:p w:rsidR="007E67EB" w:rsidRDefault="007E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7EB" w:rsidRDefault="007E67EB">
      <w:r>
        <w:separator/>
      </w:r>
    </w:p>
  </w:footnote>
  <w:footnote w:type="continuationSeparator" w:id="0">
    <w:p w:rsidR="007E67EB" w:rsidRDefault="007E6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56329"/>
    <w:rsid w:val="003D3AA8"/>
    <w:rsid w:val="004C67DE"/>
    <w:rsid w:val="007E67EB"/>
    <w:rsid w:val="009F196D"/>
    <w:rsid w:val="00A9035B"/>
    <w:rsid w:val="00CD613B"/>
    <w:rsid w:val="00D1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5632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56329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