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4E" w:rsidRPr="00033DC9" w:rsidRDefault="00A92E4E" w:rsidP="00DE53C4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</w:t>
      </w:r>
      <w:r>
        <w:rPr>
          <w:szCs w:val="24"/>
        </w:rPr>
        <w:t>317</w:t>
      </w:r>
      <w:r w:rsidRPr="00033DC9">
        <w:rPr>
          <w:szCs w:val="24"/>
        </w:rPr>
        <w:t>/09</w:t>
      </w:r>
    </w:p>
    <w:p w:rsidR="00A92E4E" w:rsidRDefault="00A92E4E" w:rsidP="00DE53C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A92E4E" w:rsidRDefault="00A92E4E" w:rsidP="00DE53C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92E4E" w:rsidRPr="00033DC9" w:rsidRDefault="00A92E4E" w:rsidP="00DE53C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92E4E" w:rsidRPr="00033DC9" w:rsidRDefault="00A92E4E" w:rsidP="00DE53C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92E4E" w:rsidRDefault="00A92E4E" w:rsidP="00DE53C4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construção de lombadas próximo à escola Professora Benedita Aranha de Oliveira Lino, localizada no bairro 31 de março</w:t>
      </w:r>
      <w:r w:rsidRPr="00033DC9">
        <w:rPr>
          <w:szCs w:val="24"/>
        </w:rPr>
        <w:t>”.</w:t>
      </w:r>
    </w:p>
    <w:p w:rsidR="00A92E4E" w:rsidRDefault="00A92E4E" w:rsidP="00DE53C4">
      <w:pPr>
        <w:pStyle w:val="Recuodecorpodetexto"/>
        <w:ind w:left="4111"/>
        <w:rPr>
          <w:szCs w:val="24"/>
        </w:rPr>
      </w:pPr>
    </w:p>
    <w:p w:rsidR="00A92E4E" w:rsidRPr="00033DC9" w:rsidRDefault="00A92E4E" w:rsidP="00DE53C4">
      <w:pPr>
        <w:pStyle w:val="Recuodecorpodetexto"/>
        <w:ind w:left="4111"/>
        <w:rPr>
          <w:szCs w:val="24"/>
        </w:rPr>
      </w:pPr>
    </w:p>
    <w:p w:rsidR="00A92E4E" w:rsidRPr="00033DC9" w:rsidRDefault="00A92E4E" w:rsidP="00DE53C4">
      <w:pPr>
        <w:pStyle w:val="Recuodecorpodetexto"/>
        <w:ind w:left="0"/>
        <w:rPr>
          <w:szCs w:val="24"/>
        </w:rPr>
      </w:pPr>
    </w:p>
    <w:p w:rsidR="00A92E4E" w:rsidRPr="00033DC9" w:rsidRDefault="00A92E4E" w:rsidP="00DE53C4">
      <w:pPr>
        <w:jc w:val="both"/>
        <w:rPr>
          <w:rFonts w:ascii="Bookman Old Style" w:hAnsi="Bookman Old Style"/>
          <w:sz w:val="24"/>
          <w:szCs w:val="24"/>
        </w:rPr>
      </w:pPr>
    </w:p>
    <w:p w:rsidR="00A92E4E" w:rsidRDefault="00A92E4E" w:rsidP="00DE53C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>a rua, possui um leve declive que leva alguns motoristas a aumentar a velocidade dos veículos.</w:t>
      </w:r>
    </w:p>
    <w:p w:rsidR="00A92E4E" w:rsidRPr="00033DC9" w:rsidRDefault="00A92E4E" w:rsidP="00DE53C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92E4E" w:rsidRDefault="00A92E4E" w:rsidP="00DE53C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Ocorre que, </w:t>
      </w:r>
      <w:r>
        <w:rPr>
          <w:rFonts w:ascii="Bookman Old Style" w:hAnsi="Bookman Old Style"/>
          <w:sz w:val="24"/>
          <w:szCs w:val="24"/>
        </w:rPr>
        <w:t>nos horários de entrada e saída da unidade de ensino, o fluxo de veículos e pedestres é grande, e o perigo de acidentes aumenta, aumentando também a preocupação dos responsáveis pelos estudantes.</w:t>
      </w:r>
    </w:p>
    <w:p w:rsidR="00A92E4E" w:rsidRPr="00033DC9" w:rsidRDefault="00A92E4E" w:rsidP="00DE53C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</w:t>
      </w:r>
    </w:p>
    <w:p w:rsidR="00A92E4E" w:rsidRPr="00033DC9" w:rsidRDefault="00A92E4E" w:rsidP="00DE53C4">
      <w:pPr>
        <w:ind w:firstLine="1418"/>
        <w:rPr>
          <w:rFonts w:ascii="Bookman Old Style" w:hAnsi="Bookman Old Style"/>
          <w:sz w:val="24"/>
          <w:szCs w:val="24"/>
        </w:rPr>
      </w:pPr>
    </w:p>
    <w:p w:rsidR="00A92E4E" w:rsidRPr="00033DC9" w:rsidRDefault="00A92E4E" w:rsidP="00DE53C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92E4E" w:rsidRPr="00033DC9" w:rsidRDefault="00A92E4E" w:rsidP="00DE53C4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</w:t>
      </w:r>
      <w:r>
        <w:rPr>
          <w:rFonts w:ascii="Bookman Old Style" w:hAnsi="Bookman Old Style"/>
          <w:sz w:val="24"/>
          <w:szCs w:val="24"/>
        </w:rPr>
        <w:t>instalação de lombada na estrada da cachoeira próximo à escola Benedita Aranha de Oliveira Lino.</w:t>
      </w:r>
    </w:p>
    <w:p w:rsidR="00A92E4E" w:rsidRDefault="00A92E4E" w:rsidP="00DE53C4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</w:t>
      </w:r>
    </w:p>
    <w:p w:rsidR="00A92E4E" w:rsidRPr="00033DC9" w:rsidRDefault="00A92E4E" w:rsidP="00DE53C4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</w:t>
      </w:r>
    </w:p>
    <w:p w:rsidR="00A92E4E" w:rsidRPr="00033DC9" w:rsidRDefault="00A92E4E" w:rsidP="00DE53C4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A92E4E" w:rsidRPr="00033DC9" w:rsidRDefault="00A92E4E" w:rsidP="00DE53C4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10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A92E4E" w:rsidRPr="00033DC9" w:rsidRDefault="00A92E4E" w:rsidP="00DE53C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92E4E" w:rsidRPr="00033DC9" w:rsidRDefault="00A92E4E" w:rsidP="00DE53C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92E4E" w:rsidRPr="00033DC9" w:rsidRDefault="00A92E4E" w:rsidP="00DE53C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92E4E" w:rsidRPr="00033DC9" w:rsidRDefault="00A92E4E" w:rsidP="00DE53C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92E4E" w:rsidRDefault="00A92E4E" w:rsidP="00DE53C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A92E4E" w:rsidRPr="00033DC9" w:rsidRDefault="00A92E4E" w:rsidP="00DE53C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A92E4E" w:rsidRPr="00033DC9" w:rsidRDefault="00A92E4E" w:rsidP="00DE53C4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A92E4E" w:rsidRPr="00033DC9" w:rsidRDefault="00A92E4E" w:rsidP="00DE53C4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3C4" w:rsidRDefault="00DE53C4">
      <w:r>
        <w:separator/>
      </w:r>
    </w:p>
  </w:endnote>
  <w:endnote w:type="continuationSeparator" w:id="0">
    <w:p w:rsidR="00DE53C4" w:rsidRDefault="00DE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3C4" w:rsidRDefault="00DE53C4">
      <w:r>
        <w:separator/>
      </w:r>
    </w:p>
  </w:footnote>
  <w:footnote w:type="continuationSeparator" w:id="0">
    <w:p w:rsidR="00DE53C4" w:rsidRDefault="00DE5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92E4E"/>
    <w:rsid w:val="00CD613B"/>
    <w:rsid w:val="00DE53C4"/>
    <w:rsid w:val="00EC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92E4E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92E4E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