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Rua João Gilberto Franchi</w:t>
      </w:r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junto ao portão de saída da Quadra Poliesportiva do CIEP Angélica Sega </w:t>
      </w:r>
      <w:proofErr w:type="spellStart"/>
      <w:r w:rsidR="005774EA">
        <w:rPr>
          <w:rFonts w:ascii="Arial" w:hAnsi="Arial" w:cs="Arial"/>
          <w:sz w:val="24"/>
          <w:szCs w:val="24"/>
        </w:rPr>
        <w:t>Tremacoldi</w:t>
      </w:r>
      <w:proofErr w:type="spellEnd"/>
      <w:r w:rsidR="00421C62">
        <w:rPr>
          <w:rFonts w:ascii="Arial" w:hAnsi="Arial" w:cs="Arial"/>
          <w:sz w:val="24"/>
          <w:szCs w:val="24"/>
        </w:rPr>
        <w:t>, no Jardim das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42B7A">
        <w:rPr>
          <w:rFonts w:ascii="Arial" w:hAnsi="Arial" w:cs="Arial"/>
          <w:sz w:val="24"/>
          <w:szCs w:val="24"/>
        </w:rPr>
        <w:t xml:space="preserve">operação </w:t>
      </w:r>
      <w:r w:rsidR="00421C62">
        <w:rPr>
          <w:rFonts w:ascii="Arial" w:hAnsi="Arial" w:cs="Arial"/>
          <w:sz w:val="24"/>
          <w:szCs w:val="24"/>
        </w:rPr>
        <w:t xml:space="preserve">“tapa-buraco” </w:t>
      </w:r>
      <w:r w:rsidR="005774EA">
        <w:rPr>
          <w:rFonts w:ascii="Arial" w:hAnsi="Arial" w:cs="Arial"/>
          <w:sz w:val="24"/>
          <w:szCs w:val="24"/>
        </w:rPr>
        <w:t xml:space="preserve">na Rua João Gilberto Franchi, junto ao portão de saída da Quadra Poliesportiva do CIEP Angélica Sega </w:t>
      </w:r>
      <w:proofErr w:type="spellStart"/>
      <w:r w:rsidR="005774EA">
        <w:rPr>
          <w:rFonts w:ascii="Arial" w:hAnsi="Arial" w:cs="Arial"/>
          <w:sz w:val="24"/>
          <w:szCs w:val="24"/>
        </w:rPr>
        <w:t>Tremacoldi</w:t>
      </w:r>
      <w:proofErr w:type="spellEnd"/>
      <w:r w:rsidR="005774EA">
        <w:rPr>
          <w:rFonts w:ascii="Arial" w:hAnsi="Arial" w:cs="Arial"/>
          <w:sz w:val="24"/>
          <w:szCs w:val="24"/>
        </w:rPr>
        <w:t>, no Jardim das Orquídeas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051300" cy="4051300"/>
            <wp:effectExtent l="0" t="0" r="6350" b="635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682" cy="405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421C62" w:rsidRDefault="00AC2FC3" w:rsidP="00421C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101152" cy="4101152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240" cy="40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4EA">
        <w:rPr>
          <w:rFonts w:ascii="Arial" w:hAnsi="Arial" w:cs="Arial"/>
          <w:b/>
          <w:sz w:val="24"/>
          <w:szCs w:val="24"/>
        </w:rPr>
        <w:t xml:space="preserve">   </w:t>
      </w:r>
    </w:p>
    <w:p w:rsidR="005774EA" w:rsidRDefault="005774EA" w:rsidP="00421C62">
      <w:pPr>
        <w:jc w:val="center"/>
        <w:rPr>
          <w:rFonts w:ascii="Arial" w:hAnsi="Arial" w:cs="Arial"/>
          <w:b/>
          <w:sz w:val="24"/>
          <w:szCs w:val="24"/>
        </w:rPr>
      </w:pPr>
    </w:p>
    <w:p w:rsidR="005774EA" w:rsidRPr="00F75516" w:rsidRDefault="005774EA" w:rsidP="00421C62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AC2FC3">
        <w:rPr>
          <w:rFonts w:ascii="Arial" w:hAnsi="Arial" w:cs="Arial"/>
        </w:rPr>
        <w:t xml:space="preserve">pais de alunos do CIEP Angélica Sega </w:t>
      </w:r>
      <w:proofErr w:type="spellStart"/>
      <w:r w:rsidR="00AC2FC3">
        <w:rPr>
          <w:rFonts w:ascii="Arial" w:hAnsi="Arial" w:cs="Arial"/>
        </w:rPr>
        <w:t>Tremacoldi</w:t>
      </w:r>
      <w:proofErr w:type="spellEnd"/>
      <w:proofErr w:type="gramStart"/>
      <w:r w:rsidR="00AC2FC3">
        <w:rPr>
          <w:rFonts w:ascii="Arial" w:hAnsi="Arial" w:cs="Arial"/>
        </w:rPr>
        <w:t xml:space="preserve">, </w:t>
      </w:r>
      <w:r w:rsidR="00421C62">
        <w:rPr>
          <w:rFonts w:ascii="Arial" w:hAnsi="Arial" w:cs="Arial"/>
        </w:rPr>
        <w:t>,</w:t>
      </w:r>
      <w:proofErr w:type="gramEnd"/>
      <w:r w:rsidR="00421C62">
        <w:rPr>
          <w:rFonts w:ascii="Arial" w:hAnsi="Arial" w:cs="Arial"/>
        </w:rPr>
        <w:t xml:space="preserve">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 local acima indicado (conforme foto)</w:t>
      </w:r>
      <w:r w:rsidR="007C533F">
        <w:rPr>
          <w:rFonts w:ascii="Arial" w:hAnsi="Arial" w:cs="Arial"/>
        </w:rPr>
        <w:t>, uma vez que tal problema vem causando transt</w:t>
      </w:r>
      <w:r w:rsidR="00421C62">
        <w:rPr>
          <w:rFonts w:ascii="Arial" w:hAnsi="Arial" w:cs="Arial"/>
        </w:rPr>
        <w:t xml:space="preserve">ornos aos moradores, motoristas e </w:t>
      </w:r>
      <w:r w:rsidR="007C533F">
        <w:rPr>
          <w:rFonts w:ascii="Arial" w:hAnsi="Arial" w:cs="Arial"/>
        </w:rPr>
        <w:t>pedestres, bem como tr</w:t>
      </w:r>
      <w:r w:rsidR="00AC2FC3">
        <w:rPr>
          <w:rFonts w:ascii="Arial" w:hAnsi="Arial" w:cs="Arial"/>
        </w:rPr>
        <w:t>az</w:t>
      </w:r>
      <w:r w:rsidR="007C533F">
        <w:rPr>
          <w:rFonts w:ascii="Arial" w:hAnsi="Arial" w:cs="Arial"/>
        </w:rPr>
        <w:t xml:space="preserve"> riscos de avarias e acidentes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2FC3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C62">
        <w:rPr>
          <w:rFonts w:ascii="Arial" w:hAnsi="Arial" w:cs="Arial"/>
          <w:sz w:val="24"/>
          <w:szCs w:val="24"/>
        </w:rPr>
        <w:t>ma</w:t>
      </w:r>
      <w:r w:rsidR="00AC2FC3">
        <w:rPr>
          <w:rFonts w:ascii="Arial" w:hAnsi="Arial" w:cs="Arial"/>
          <w:sz w:val="24"/>
          <w:szCs w:val="24"/>
        </w:rPr>
        <w:t>i</w:t>
      </w:r>
      <w:r w:rsidRPr="00F75516">
        <w:rPr>
          <w:rFonts w:ascii="Arial" w:hAnsi="Arial" w:cs="Arial"/>
          <w:sz w:val="24"/>
          <w:szCs w:val="24"/>
        </w:rPr>
        <w:t>o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32c1fa611948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71e5840-1005-4ad5-aee9-8b13c0fc5e28.png" Id="Re222d1a320734b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71e5840-1005-4ad5-aee9-8b13c0fc5e28.png" Id="R0532c1fa611948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9</cp:revision>
  <cp:lastPrinted>2016-05-20T13:54:00Z</cp:lastPrinted>
  <dcterms:created xsi:type="dcterms:W3CDTF">2015-03-09T12:40:00Z</dcterms:created>
  <dcterms:modified xsi:type="dcterms:W3CDTF">2016-05-20T14:00:00Z</dcterms:modified>
</cp:coreProperties>
</file>