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A4C2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A35AE9" w:rsidRPr="00F75516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Salvador Gomes com a Rua </w:t>
      </w:r>
      <w:proofErr w:type="spellStart"/>
      <w:r>
        <w:rPr>
          <w:rFonts w:ascii="Arial" w:hAnsi="Arial" w:cs="Arial"/>
          <w:sz w:val="24"/>
          <w:szCs w:val="24"/>
        </w:rPr>
        <w:t>Angelo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Laudisse</w:t>
      </w:r>
      <w:proofErr w:type="spellEnd"/>
      <w:r>
        <w:rPr>
          <w:rFonts w:ascii="Arial" w:hAnsi="Arial" w:cs="Arial"/>
          <w:sz w:val="24"/>
          <w:szCs w:val="24"/>
        </w:rPr>
        <w:t>, no Bairro Jardim Dona Regina.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4C2D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A4C2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</w:t>
      </w:r>
      <w:r w:rsidR="00CA4C2D">
        <w:rPr>
          <w:rFonts w:ascii="Arial" w:hAnsi="Arial" w:cs="Arial"/>
          <w:bCs/>
          <w:sz w:val="24"/>
          <w:szCs w:val="24"/>
        </w:rPr>
        <w:t xml:space="preserve">o cruzamento da Rua Salvador Gomes com a Rua </w:t>
      </w:r>
      <w:proofErr w:type="spellStart"/>
      <w:r w:rsidR="00CA4C2D">
        <w:rPr>
          <w:rFonts w:ascii="Arial" w:hAnsi="Arial" w:cs="Arial"/>
          <w:bCs/>
          <w:sz w:val="24"/>
          <w:szCs w:val="24"/>
        </w:rPr>
        <w:t>Angelo</w:t>
      </w:r>
      <w:proofErr w:type="spellEnd"/>
      <w:r w:rsidR="00CA4C2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A4C2D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CA4C2D">
        <w:rPr>
          <w:rFonts w:ascii="Arial" w:hAnsi="Arial" w:cs="Arial"/>
          <w:bCs/>
          <w:sz w:val="24"/>
          <w:szCs w:val="24"/>
        </w:rPr>
        <w:t>, no Bairro Jardim Dona Regina.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</w:t>
      </w:r>
      <w:r w:rsidR="002724DE">
        <w:rPr>
          <w:rFonts w:ascii="Arial" w:hAnsi="Arial" w:cs="Arial"/>
        </w:rPr>
        <w:t xml:space="preserve">, além de ocasionar </w:t>
      </w:r>
      <w:r w:rsidR="009A61E1">
        <w:rPr>
          <w:rFonts w:ascii="Arial" w:hAnsi="Arial" w:cs="Arial"/>
        </w:rPr>
        <w:t xml:space="preserve">acúmulo </w:t>
      </w:r>
      <w:bookmarkStart w:id="0" w:name="_GoBack"/>
      <w:bookmarkEnd w:id="0"/>
      <w:r w:rsidR="002724DE">
        <w:rPr>
          <w:rFonts w:ascii="Arial" w:hAnsi="Arial" w:cs="Arial"/>
        </w:rPr>
        <w:t>de água</w:t>
      </w:r>
      <w:r w:rsidRPr="00F75516">
        <w:rPr>
          <w:rFonts w:ascii="Arial" w:hAnsi="Arial" w:cs="Arial"/>
        </w:rPr>
        <w:t>.</w:t>
      </w:r>
      <w:r w:rsidR="002724DE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4C2D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CA4C2D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A4C2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A4C2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ED" w:rsidRDefault="009D49ED">
      <w:r>
        <w:separator/>
      </w:r>
    </w:p>
  </w:endnote>
  <w:endnote w:type="continuationSeparator" w:id="0">
    <w:p w:rsidR="009D49ED" w:rsidRDefault="009D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ED" w:rsidRDefault="009D49ED">
      <w:r>
        <w:separator/>
      </w:r>
    </w:p>
  </w:footnote>
  <w:footnote w:type="continuationSeparator" w:id="0">
    <w:p w:rsidR="009D49ED" w:rsidRDefault="009D4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4C2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4C2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A4C2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c567a65d7f43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1124"/>
    <w:rsid w:val="001B478A"/>
    <w:rsid w:val="001D1394"/>
    <w:rsid w:val="002724DE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A61E1"/>
    <w:rsid w:val="009D49ED"/>
    <w:rsid w:val="009F196D"/>
    <w:rsid w:val="00A35AE9"/>
    <w:rsid w:val="00A71CAF"/>
    <w:rsid w:val="00A9035B"/>
    <w:rsid w:val="00AE702A"/>
    <w:rsid w:val="00B6797D"/>
    <w:rsid w:val="00CA4C2D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aceaec-a30b-465c-87b1-e1d17b3ae5c6.png" Id="Re1d472b62b2f45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aceaec-a30b-465c-87b1-e1d17b3ae5c6.png" Id="R59c567a65d7f43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2016-05-17T12:23:00Z</cp:lastPrinted>
  <dcterms:created xsi:type="dcterms:W3CDTF">2016-05-17T12:23:00Z</dcterms:created>
  <dcterms:modified xsi:type="dcterms:W3CDTF">2016-05-17T12:26:00Z</dcterms:modified>
</cp:coreProperties>
</file>