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1383C">
        <w:rPr>
          <w:rFonts w:ascii="Arial" w:hAnsi="Arial" w:cs="Arial"/>
          <w:sz w:val="24"/>
          <w:szCs w:val="24"/>
        </w:rPr>
        <w:t>troca de lâmpada</w:t>
      </w:r>
      <w:r w:rsidR="00903646">
        <w:rPr>
          <w:rFonts w:ascii="Arial" w:hAnsi="Arial" w:cs="Arial"/>
          <w:sz w:val="24"/>
          <w:szCs w:val="24"/>
        </w:rPr>
        <w:t xml:space="preserve"> d</w:t>
      </w:r>
      <w:r w:rsidR="002138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21383C">
        <w:rPr>
          <w:rFonts w:ascii="Arial" w:hAnsi="Arial" w:cs="Arial"/>
          <w:sz w:val="24"/>
          <w:szCs w:val="24"/>
        </w:rPr>
        <w:t>defronte ao nº 15 da Travessa da Harmonia, no bairro Vista Alegre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1383C">
        <w:rPr>
          <w:rFonts w:ascii="Arial" w:hAnsi="Arial" w:cs="Arial"/>
          <w:sz w:val="24"/>
          <w:szCs w:val="24"/>
        </w:rPr>
        <w:t>troca de lâmpada de iluminação pública, defronte ao nº 15 da Travessa da Harmonia, no bairro Vista Alegre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</w:t>
      </w:r>
      <w:r w:rsidR="0021383C">
        <w:rPr>
          <w:rFonts w:ascii="Arial" w:hAnsi="Arial" w:cs="Arial"/>
        </w:rPr>
        <w:t xml:space="preserve">bem como de membros de igreja existente no local, </w:t>
      </w:r>
      <w:r>
        <w:rPr>
          <w:rFonts w:ascii="Arial" w:hAnsi="Arial" w:cs="Arial"/>
        </w:rPr>
        <w:t xml:space="preserve">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21383C">
        <w:rPr>
          <w:rFonts w:ascii="Arial" w:hAnsi="Arial" w:cs="Arial"/>
        </w:rPr>
        <w:t>troca de lâmpada de iluminação pública, defronte ao nº 15 da Travessa da Harmonia, no bairro Vista Alegre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 xml:space="preserve">o local </w:t>
      </w:r>
      <w:r w:rsidR="0021383C">
        <w:rPr>
          <w:rFonts w:ascii="Arial" w:hAnsi="Arial" w:cs="Arial"/>
        </w:rPr>
        <w:t xml:space="preserve">está ficando completamente escuro no período noturno, o que vem trazendo insegurança a quem passa pelo </w:t>
      </w:r>
      <w:r w:rsidR="00903646">
        <w:rPr>
          <w:rFonts w:ascii="Arial" w:hAnsi="Arial" w:cs="Arial"/>
        </w:rPr>
        <w:t>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1383C">
        <w:rPr>
          <w:rFonts w:ascii="Arial" w:hAnsi="Arial" w:cs="Arial"/>
          <w:sz w:val="24"/>
          <w:szCs w:val="24"/>
        </w:rPr>
        <w:t>6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6F29B3" w:rsidRDefault="006F29B3" w:rsidP="003417C9">
      <w:pPr>
        <w:ind w:firstLine="1440"/>
        <w:rPr>
          <w:rFonts w:ascii="Arial" w:hAnsi="Arial" w:cs="Arial"/>
          <w:sz w:val="24"/>
          <w:szCs w:val="24"/>
        </w:rPr>
      </w:pPr>
    </w:p>
    <w:p w:rsidR="006F29B3" w:rsidRDefault="006F29B3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6F29B3" w:rsidRDefault="006F29B3" w:rsidP="003417C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6F29B3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03" w:rsidRDefault="00986E03">
      <w:r>
        <w:separator/>
      </w:r>
    </w:p>
  </w:endnote>
  <w:endnote w:type="continuationSeparator" w:id="0">
    <w:p w:rsidR="00986E03" w:rsidRDefault="0098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03" w:rsidRDefault="00986E03">
      <w:r>
        <w:separator/>
      </w:r>
    </w:p>
  </w:footnote>
  <w:footnote w:type="continuationSeparator" w:id="0">
    <w:p w:rsidR="00986E03" w:rsidRDefault="0098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C7393C" wp14:editId="19EBBB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26AFD" wp14:editId="577F19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F8C62C" wp14:editId="62D740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671fccf4704e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1383C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6F29B3"/>
    <w:rsid w:val="00705ABB"/>
    <w:rsid w:val="007735EE"/>
    <w:rsid w:val="008B46BC"/>
    <w:rsid w:val="00903646"/>
    <w:rsid w:val="00926499"/>
    <w:rsid w:val="00986E03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dd0ea6-fbf0-4971-9dec-0f18f729ec4b.png" Id="Rfa1b9599536e4f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dd0ea6-fbf0-4971-9dec-0f18f729ec4b.png" Id="Rec671fccf470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2016-05-16T12:35:00Z</cp:lastPrinted>
  <dcterms:created xsi:type="dcterms:W3CDTF">2015-10-07T18:05:00Z</dcterms:created>
  <dcterms:modified xsi:type="dcterms:W3CDTF">2016-05-18T16:22:00Z</dcterms:modified>
</cp:coreProperties>
</file>