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C6" w:rsidRDefault="00ED49C6" w:rsidP="00903582">
      <w:pPr>
        <w:pStyle w:val="Ttulo"/>
        <w:rPr>
          <w:szCs w:val="24"/>
        </w:rPr>
      </w:pPr>
      <w:bookmarkStart w:id="0" w:name="_GoBack"/>
      <w:bookmarkEnd w:id="0"/>
    </w:p>
    <w:p w:rsidR="00ED49C6" w:rsidRPr="00033DC9" w:rsidRDefault="00ED49C6" w:rsidP="00903582">
      <w:pPr>
        <w:pStyle w:val="Ttulo"/>
        <w:rPr>
          <w:szCs w:val="24"/>
        </w:rPr>
      </w:pPr>
      <w:r w:rsidRPr="00033DC9">
        <w:rPr>
          <w:szCs w:val="24"/>
        </w:rPr>
        <w:t xml:space="preserve">REQUERIMENTO Nº.  </w:t>
      </w:r>
      <w:r>
        <w:rPr>
          <w:szCs w:val="24"/>
        </w:rPr>
        <w:t>339</w:t>
      </w:r>
      <w:r w:rsidRPr="00033DC9">
        <w:rPr>
          <w:szCs w:val="24"/>
        </w:rPr>
        <w:t>/09</w:t>
      </w:r>
    </w:p>
    <w:p w:rsidR="00ED49C6" w:rsidRPr="00033DC9" w:rsidRDefault="00ED49C6" w:rsidP="0090358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ED49C6" w:rsidRDefault="00ED49C6" w:rsidP="0090358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D49C6" w:rsidRPr="00033DC9" w:rsidRDefault="00ED49C6" w:rsidP="0090358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D49C6" w:rsidRPr="00033DC9" w:rsidRDefault="00ED49C6" w:rsidP="00903582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“Quanto à</w:t>
      </w:r>
      <w:r>
        <w:rPr>
          <w:szCs w:val="24"/>
        </w:rPr>
        <w:t xml:space="preserve"> construção de três rotatórias, a</w:t>
      </w:r>
      <w:r w:rsidRPr="00033DC9">
        <w:rPr>
          <w:szCs w:val="24"/>
        </w:rPr>
        <w:t xml:space="preserve"> instalação de redutores de velocidade </w:t>
      </w:r>
      <w:r>
        <w:rPr>
          <w:szCs w:val="24"/>
        </w:rPr>
        <w:t>e sinalização bem como melhorias no acostamento na Estrada SP 135 que liga ao Bairro Cruzeiro do Sul</w:t>
      </w:r>
      <w:r w:rsidRPr="00033DC9">
        <w:rPr>
          <w:szCs w:val="24"/>
        </w:rPr>
        <w:t>”.</w:t>
      </w:r>
    </w:p>
    <w:p w:rsidR="00ED49C6" w:rsidRPr="00033DC9" w:rsidRDefault="00ED49C6" w:rsidP="00903582">
      <w:pPr>
        <w:pStyle w:val="Recuodecorpodetexto"/>
        <w:ind w:left="0"/>
        <w:rPr>
          <w:szCs w:val="24"/>
        </w:rPr>
      </w:pPr>
    </w:p>
    <w:p w:rsidR="00ED49C6" w:rsidRPr="00033DC9" w:rsidRDefault="00ED49C6" w:rsidP="00903582">
      <w:pPr>
        <w:jc w:val="both"/>
        <w:rPr>
          <w:rFonts w:ascii="Bookman Old Style" w:hAnsi="Bookman Old Style"/>
          <w:sz w:val="24"/>
          <w:szCs w:val="24"/>
        </w:rPr>
      </w:pPr>
    </w:p>
    <w:p w:rsidR="00ED49C6" w:rsidRDefault="00ED49C6" w:rsidP="00903582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Devido ao grande número de visitantes e moradores que transitam pela Estrada SP 135 com a finalidade de prestigiarem o restaurante “Rancho da Costela” localizado no Bairro </w:t>
      </w:r>
      <w:r w:rsidRPr="008A6D05">
        <w:rPr>
          <w:rFonts w:ascii="Bookman Old Style" w:hAnsi="Bookman Old Style"/>
          <w:b/>
          <w:i/>
          <w:sz w:val="24"/>
          <w:szCs w:val="24"/>
        </w:rPr>
        <w:t>Vale da Cigarra</w:t>
      </w:r>
      <w:r>
        <w:rPr>
          <w:rFonts w:ascii="Bookman Old Style" w:hAnsi="Bookman Old Style"/>
          <w:sz w:val="24"/>
          <w:szCs w:val="24"/>
        </w:rPr>
        <w:t xml:space="preserve">, bem como aos visitantes que vão prestigiar eventos religiosos realizadas pela igreja São Sebastião localizada no Bairro </w:t>
      </w:r>
      <w:r w:rsidRPr="008A6D05">
        <w:rPr>
          <w:rFonts w:ascii="Bookman Old Style" w:hAnsi="Bookman Old Style"/>
          <w:b/>
          <w:i/>
          <w:sz w:val="24"/>
          <w:szCs w:val="24"/>
        </w:rPr>
        <w:t>Recanto Paraíso</w:t>
      </w:r>
      <w:r>
        <w:rPr>
          <w:rFonts w:ascii="Bookman Old Style" w:hAnsi="Bookman Old Style"/>
          <w:sz w:val="24"/>
          <w:szCs w:val="24"/>
        </w:rPr>
        <w:t xml:space="preserve"> e especialmente na entrada principal do </w:t>
      </w:r>
      <w:r w:rsidRPr="008A6D05">
        <w:rPr>
          <w:rFonts w:ascii="Bookman Old Style" w:hAnsi="Bookman Old Style"/>
          <w:i/>
          <w:sz w:val="24"/>
          <w:szCs w:val="24"/>
        </w:rPr>
        <w:t xml:space="preserve">Bairro </w:t>
      </w:r>
      <w:r w:rsidRPr="008A6D05">
        <w:rPr>
          <w:rFonts w:ascii="Bookman Old Style" w:hAnsi="Bookman Old Style"/>
          <w:b/>
          <w:i/>
          <w:sz w:val="24"/>
          <w:szCs w:val="24"/>
        </w:rPr>
        <w:t>Cruzeiro do Sul</w:t>
      </w:r>
      <w:r>
        <w:rPr>
          <w:rFonts w:ascii="Bookman Old Style" w:hAnsi="Bookman Old Style"/>
          <w:sz w:val="24"/>
          <w:szCs w:val="24"/>
        </w:rPr>
        <w:t xml:space="preserve">, faz-se necessário à construção de rotatórias para organizar o trânsito que atualmente oferece muito risco aos moradores e usuários daquela estrada, bem como melhorias ao longo de todo acostamento. </w:t>
      </w:r>
    </w:p>
    <w:p w:rsidR="00ED49C6" w:rsidRDefault="00ED49C6" w:rsidP="0090358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D49C6" w:rsidRDefault="00ED49C6" w:rsidP="00903582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 o objetivo de inibir alguns motoristas que excedem a velocidade e por vezes cruza a pista contrária sem o mínimo cuidado oferecendo risco iminente aos outros condutores, e também evitar inúmeros acidentes, pois há motoristas que simplesmente param na pista para aguardar o veículo que vem da pista contrária obrigando os veículos que seguem o fluxo a frearem bruscamente oferecendo enorme risco aos condutores e familiares. </w:t>
      </w:r>
    </w:p>
    <w:p w:rsidR="00ED49C6" w:rsidRDefault="00ED49C6" w:rsidP="0090358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D49C6" w:rsidRDefault="00ED49C6" w:rsidP="0090358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</w:t>
      </w:r>
      <w:r>
        <w:rPr>
          <w:rFonts w:ascii="Bookman Old Style" w:hAnsi="Bookman Old Style"/>
          <w:sz w:val="24"/>
          <w:szCs w:val="24"/>
        </w:rPr>
        <w:t xml:space="preserve"> construção das rotatórias e a devida sinalização </w:t>
      </w:r>
      <w:r w:rsidRPr="00033DC9">
        <w:rPr>
          <w:rFonts w:ascii="Bookman Old Style" w:hAnsi="Bookman Old Style"/>
          <w:sz w:val="24"/>
          <w:szCs w:val="24"/>
        </w:rPr>
        <w:t>de trânsito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33DC9">
        <w:rPr>
          <w:rFonts w:ascii="Bookman Old Style" w:hAnsi="Bookman Old Style"/>
          <w:sz w:val="24"/>
          <w:szCs w:val="24"/>
        </w:rPr>
        <w:t>e redutores de velocidade</w:t>
      </w:r>
      <w:r>
        <w:rPr>
          <w:rFonts w:ascii="Bookman Old Style" w:hAnsi="Bookman Old Style"/>
          <w:sz w:val="24"/>
          <w:szCs w:val="24"/>
        </w:rPr>
        <w:t>, e melhorias no acostamento na Estrada SP 135 que liga ao Bairro Cruzeiro do Sul.</w:t>
      </w:r>
    </w:p>
    <w:p w:rsidR="00ED49C6" w:rsidRPr="00033DC9" w:rsidRDefault="00ED49C6" w:rsidP="00903582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</w:t>
      </w:r>
    </w:p>
    <w:p w:rsidR="00ED49C6" w:rsidRPr="00033DC9" w:rsidRDefault="00ED49C6" w:rsidP="00ED49C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Plenário “Dr. Tancredo Neves”, em </w:t>
      </w:r>
      <w:r>
        <w:rPr>
          <w:rFonts w:ascii="Bookman Old Style" w:hAnsi="Bookman Old Style"/>
          <w:sz w:val="24"/>
          <w:szCs w:val="24"/>
        </w:rPr>
        <w:t xml:space="preserve">11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fevereir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ED49C6" w:rsidRDefault="00ED49C6" w:rsidP="0090358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D49C6" w:rsidRDefault="00ED49C6" w:rsidP="0090358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CLÁUDIO PERESSIM</w:t>
      </w:r>
    </w:p>
    <w:p w:rsidR="009F196D" w:rsidRPr="00CD613B" w:rsidRDefault="00ED49C6" w:rsidP="00ED49C6">
      <w:pPr>
        <w:jc w:val="center"/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82" w:rsidRDefault="00903582">
      <w:r>
        <w:separator/>
      </w:r>
    </w:p>
  </w:endnote>
  <w:endnote w:type="continuationSeparator" w:id="0">
    <w:p w:rsidR="00903582" w:rsidRDefault="0090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82" w:rsidRDefault="00903582">
      <w:r>
        <w:separator/>
      </w:r>
    </w:p>
  </w:footnote>
  <w:footnote w:type="continuationSeparator" w:id="0">
    <w:p w:rsidR="00903582" w:rsidRDefault="00903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03582"/>
    <w:rsid w:val="009F196D"/>
    <w:rsid w:val="00A9035B"/>
    <w:rsid w:val="00CD613B"/>
    <w:rsid w:val="00ED49C6"/>
    <w:rsid w:val="00F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D49C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D49C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