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2883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34FE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BE323B" w:rsidRPr="00C355D1">
        <w:rPr>
          <w:rFonts w:ascii="Arial" w:hAnsi="Arial" w:cs="Arial"/>
          <w:sz w:val="24"/>
          <w:szCs w:val="24"/>
        </w:rPr>
        <w:t xml:space="preserve">ao Poder Executivo Municipal </w:t>
      </w:r>
      <w:r>
        <w:rPr>
          <w:rFonts w:ascii="Arial" w:hAnsi="Arial" w:cs="Arial"/>
          <w:sz w:val="24"/>
          <w:szCs w:val="24"/>
        </w:rPr>
        <w:t>a limpeza de lixo e entulho e fiscalização em área pública na Avenida Lázaro Gonçalves de Oliveira, entre a Rua da Beleza e Av. Antonio Moraes Barros, no Bairro Jardim Vista Alegre.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D34FE1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1B0AF2">
        <w:rPr>
          <w:rFonts w:ascii="Arial" w:hAnsi="Arial" w:cs="Arial"/>
          <w:bCs/>
          <w:sz w:val="24"/>
          <w:szCs w:val="24"/>
        </w:rPr>
        <w:t xml:space="preserve">promova </w:t>
      </w:r>
      <w:r w:rsidR="00D34FE1">
        <w:rPr>
          <w:rFonts w:ascii="Arial" w:hAnsi="Arial" w:cs="Arial"/>
          <w:bCs/>
          <w:sz w:val="24"/>
          <w:szCs w:val="24"/>
        </w:rPr>
        <w:t>limpeza de área pública na Avenida Lázaro Gonçalves de Oliveira, entre a Rua da Beleza e Av. Antonio Moraes Barros, no Bairro Jardim Vista Alegre, neste município.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D34FE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esteve “in-loco”, e pôde constatar que o local está com acúmulo de lixo e entulho, podendo provocar a proliferação de animais peçonhentos e o mosquito Aedes Aegypti, pois a água da chuva pode ficar acumulada em materiais impermeáveis.</w:t>
      </w:r>
    </w:p>
    <w:p w:rsidR="00D34FE1" w:rsidRDefault="00D34FE1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D34FE1">
        <w:rPr>
          <w:rFonts w:ascii="Arial" w:hAnsi="Arial" w:cs="Arial"/>
          <w:sz w:val="24"/>
          <w:szCs w:val="24"/>
        </w:rPr>
        <w:t>10 de maio de 2016.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D34FE1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3A9" w:rsidRDefault="00AF33A9">
      <w:r>
        <w:separator/>
      </w:r>
    </w:p>
  </w:endnote>
  <w:endnote w:type="continuationSeparator" w:id="0">
    <w:p w:rsidR="00AF33A9" w:rsidRDefault="00AF3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3A9" w:rsidRDefault="00AF33A9">
      <w:r>
        <w:separator/>
      </w:r>
    </w:p>
  </w:footnote>
  <w:footnote w:type="continuationSeparator" w:id="0">
    <w:p w:rsidR="00AF33A9" w:rsidRDefault="00AF33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34F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e6fa8390c0948e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9A4DF9"/>
    <w:rsid w:val="009F196D"/>
    <w:rsid w:val="00A4736E"/>
    <w:rsid w:val="00A71CAF"/>
    <w:rsid w:val="00A9035B"/>
    <w:rsid w:val="00AE702A"/>
    <w:rsid w:val="00AF33A9"/>
    <w:rsid w:val="00BE323B"/>
    <w:rsid w:val="00BF1A41"/>
    <w:rsid w:val="00C355D1"/>
    <w:rsid w:val="00C74247"/>
    <w:rsid w:val="00C84F71"/>
    <w:rsid w:val="00CD613B"/>
    <w:rsid w:val="00D152D7"/>
    <w:rsid w:val="00D26CB3"/>
    <w:rsid w:val="00D34FE1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81aeaa4-5aae-453f-9692-ff7535fcdc9b.png" Id="Ra8026d5a755c41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81aeaa4-5aae-453f-9692-ff7535fcdc9b.png" Id="Rce6fa8390c0948e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2016-05-11T20:52:00Z</dcterms:created>
  <dcterms:modified xsi:type="dcterms:W3CDTF">2016-05-11T20:52:00Z</dcterms:modified>
</cp:coreProperties>
</file>