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0F" w:rsidRDefault="00B06D0F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06D0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no</w:t>
      </w:r>
      <w:r>
        <w:rPr>
          <w:rFonts w:ascii="Arial" w:hAnsi="Arial" w:cs="Arial"/>
          <w:sz w:val="24"/>
          <w:szCs w:val="24"/>
        </w:rPr>
        <w:t xml:space="preserve"> cruzamento da Rua José Furlan com a Rua Antonio Furlan,</w:t>
      </w:r>
      <w:r w:rsidR="00BE323B" w:rsidRPr="00F75516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Residencial Furlan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06D0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B06D0F">
        <w:rPr>
          <w:rFonts w:ascii="Arial" w:hAnsi="Arial" w:cs="Arial"/>
          <w:bCs/>
          <w:sz w:val="24"/>
          <w:szCs w:val="24"/>
        </w:rPr>
        <w:t>o cruzamento da Rua José Furlan com a Rua Antonio Furlan, no Bairro Residencial Furlan,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6D0F">
        <w:rPr>
          <w:rFonts w:ascii="Arial" w:hAnsi="Arial" w:cs="Arial"/>
          <w:sz w:val="24"/>
          <w:szCs w:val="24"/>
        </w:rPr>
        <w:t>09 de maio de 2016.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06D0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9D" w:rsidRDefault="00222C9D">
      <w:r>
        <w:separator/>
      </w:r>
    </w:p>
  </w:endnote>
  <w:endnote w:type="continuationSeparator" w:id="0">
    <w:p w:rsidR="00222C9D" w:rsidRDefault="0022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9D" w:rsidRDefault="00222C9D">
      <w:r>
        <w:separator/>
      </w:r>
    </w:p>
  </w:footnote>
  <w:footnote w:type="continuationSeparator" w:id="0">
    <w:p w:rsidR="00222C9D" w:rsidRDefault="0022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6D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a587078fc24ec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22C9D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06D0F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d4d23a-d36b-4038-916c-42000536260e.png" Id="Rcaa5c481c78d4e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d4d23a-d36b-4038-916c-42000536260e.png" Id="Ra4a587078fc24e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2016-05-11T19:28:00Z</dcterms:created>
  <dcterms:modified xsi:type="dcterms:W3CDTF">2016-05-11T19:28:00Z</dcterms:modified>
</cp:coreProperties>
</file>