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F75516" w:rsidRDefault="00AD2BB3" w:rsidP="00AD2BB3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E20CC" w:rsidRPr="00F75516" w:rsidRDefault="001E20C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AD2BB3">
        <w:rPr>
          <w:rFonts w:ascii="Arial" w:hAnsi="Arial" w:cs="Arial"/>
          <w:sz w:val="24"/>
          <w:szCs w:val="24"/>
        </w:rPr>
        <w:t>operação tapa buraco defronte ao nº 1</w:t>
      </w:r>
      <w:r w:rsidR="00AC38F9">
        <w:rPr>
          <w:rFonts w:ascii="Arial" w:hAnsi="Arial" w:cs="Arial"/>
          <w:sz w:val="24"/>
          <w:szCs w:val="24"/>
        </w:rPr>
        <w:t>512</w:t>
      </w:r>
      <w:r w:rsidR="00AD2BB3">
        <w:rPr>
          <w:rFonts w:ascii="Arial" w:hAnsi="Arial" w:cs="Arial"/>
          <w:sz w:val="24"/>
          <w:szCs w:val="24"/>
        </w:rPr>
        <w:t xml:space="preserve"> da Rua Limeira</w:t>
      </w:r>
      <w:r w:rsidR="00421C62">
        <w:rPr>
          <w:rFonts w:ascii="Arial" w:hAnsi="Arial" w:cs="Arial"/>
          <w:sz w:val="24"/>
          <w:szCs w:val="24"/>
        </w:rPr>
        <w:t xml:space="preserve">, </w:t>
      </w:r>
      <w:r w:rsidR="00AD2BB3">
        <w:rPr>
          <w:rFonts w:ascii="Arial" w:hAnsi="Arial" w:cs="Arial"/>
          <w:sz w:val="24"/>
          <w:szCs w:val="24"/>
        </w:rPr>
        <w:t>no bairro 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D2BB3">
        <w:rPr>
          <w:rFonts w:ascii="Arial" w:hAnsi="Arial" w:cs="Arial"/>
          <w:sz w:val="24"/>
          <w:szCs w:val="24"/>
        </w:rPr>
        <w:t>operação tapa buraco defronte ao nº 1</w:t>
      </w:r>
      <w:r w:rsidR="00707CCF">
        <w:rPr>
          <w:rFonts w:ascii="Arial" w:hAnsi="Arial" w:cs="Arial"/>
          <w:sz w:val="24"/>
          <w:szCs w:val="24"/>
        </w:rPr>
        <w:t>512</w:t>
      </w:r>
      <w:r w:rsidR="00AD2BB3">
        <w:rPr>
          <w:rFonts w:ascii="Arial" w:hAnsi="Arial" w:cs="Arial"/>
          <w:sz w:val="24"/>
          <w:szCs w:val="24"/>
        </w:rPr>
        <w:t xml:space="preserve"> da Rua Limeira, no bairro Cidade Nova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20CC" w:rsidRPr="00F75516" w:rsidRDefault="001E20C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E20CC" w:rsidRDefault="001E20CC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1E20CC">
        <w:rPr>
          <w:rFonts w:ascii="Arial" w:hAnsi="Arial" w:cs="Arial"/>
        </w:rPr>
        <w:t xml:space="preserve">reivindicação da população, </w:t>
      </w:r>
      <w:r w:rsidR="00AD2BB3">
        <w:rPr>
          <w:rFonts w:ascii="Arial" w:hAnsi="Arial" w:cs="Arial"/>
        </w:rPr>
        <w:t>solicitamos a execução de operação tapa buraco defronte ao nº 1</w:t>
      </w:r>
      <w:r w:rsidR="00707CCF">
        <w:rPr>
          <w:rFonts w:ascii="Arial" w:hAnsi="Arial" w:cs="Arial"/>
        </w:rPr>
        <w:t>512</w:t>
      </w:r>
      <w:r w:rsidR="00AD2BB3">
        <w:rPr>
          <w:rFonts w:ascii="Arial" w:hAnsi="Arial" w:cs="Arial"/>
        </w:rPr>
        <w:t xml:space="preserve"> da Rua Limeira, no bairro Cidade Nova</w:t>
      </w:r>
      <w:r w:rsidRPr="00F75516">
        <w:rPr>
          <w:rFonts w:ascii="Arial" w:hAnsi="Arial" w:cs="Arial"/>
        </w:rPr>
        <w:t xml:space="preserve">. </w:t>
      </w:r>
      <w:r w:rsidR="00AD2BB3">
        <w:rPr>
          <w:rFonts w:ascii="Arial" w:hAnsi="Arial" w:cs="Arial"/>
        </w:rPr>
        <w:t>Ocorre que existe uma lombada neste local e em ambos os sentidos de tráfego dos veículos existem buracos, trazendo transtornos aos condutores e possíveis avarias nos veículos.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2BB3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D2BB3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22370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e2509c426344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C533F"/>
    <w:rsid w:val="00842B7A"/>
    <w:rsid w:val="008F3EC7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b03a6f-c921-496e-bab5-39dcc81b5d07.png" Id="Reaa2241733b345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b03a6f-c921-496e-bab5-39dcc81b5d07.png" Id="R5ae2509c426344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12</cp:revision>
  <cp:lastPrinted>2016-03-02T14:28:00Z</cp:lastPrinted>
  <dcterms:created xsi:type="dcterms:W3CDTF">2015-03-09T12:40:00Z</dcterms:created>
  <dcterms:modified xsi:type="dcterms:W3CDTF">2016-05-12T18:04:00Z</dcterms:modified>
</cp:coreProperties>
</file>