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2741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FF3720">
        <w:rPr>
          <w:rFonts w:ascii="Ecofont Vera Sans" w:hAnsi="Ecofont Vera Sans" w:cs="Arial"/>
          <w:sz w:val="24"/>
          <w:szCs w:val="24"/>
        </w:rPr>
        <w:t>Porto Alegre</w:t>
      </w:r>
      <w:r w:rsidR="00F07F30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FF3720">
        <w:rPr>
          <w:rFonts w:ascii="Ecofont Vera Sans" w:hAnsi="Ecofont Vera Sans" w:cs="Arial"/>
          <w:sz w:val="24"/>
          <w:szCs w:val="24"/>
        </w:rPr>
        <w:t>153</w:t>
      </w:r>
      <w:r w:rsidR="00F07F30">
        <w:rPr>
          <w:rFonts w:ascii="Ecofont Vera Sans" w:hAnsi="Ecofont Vera Sans" w:cs="Arial"/>
          <w:sz w:val="24"/>
          <w:szCs w:val="24"/>
        </w:rPr>
        <w:t xml:space="preserve">, no </w:t>
      </w:r>
      <w:r w:rsidR="00FF3720">
        <w:rPr>
          <w:rFonts w:ascii="Ecofont Vera Sans" w:hAnsi="Ecofont Vera Sans" w:cs="Arial"/>
          <w:sz w:val="24"/>
          <w:szCs w:val="24"/>
        </w:rPr>
        <w:t>Jardim Esmeralda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FF3720" w:rsidRPr="00D02B0F">
        <w:rPr>
          <w:rFonts w:ascii="Ecofont Vera Sans" w:hAnsi="Ecofont Vera Sans" w:cs="Arial"/>
          <w:sz w:val="24"/>
          <w:szCs w:val="24"/>
        </w:rPr>
        <w:t>na Rua</w:t>
      </w:r>
      <w:r w:rsidR="00FF3720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FF3720">
        <w:rPr>
          <w:rFonts w:ascii="Ecofont Vera Sans" w:hAnsi="Ecofont Vera Sans" w:cs="Arial"/>
          <w:sz w:val="24"/>
          <w:szCs w:val="24"/>
        </w:rPr>
        <w:t>Porto Alegre, próximo ao número 153, no Jardim Esmeralda</w:t>
      </w:r>
      <w:r w:rsidR="00F07F30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FF3720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CC52D6" wp14:editId="1F928DDF">
            <wp:simplePos x="0" y="0"/>
            <wp:positionH relativeFrom="column">
              <wp:posOffset>986790</wp:posOffset>
            </wp:positionH>
            <wp:positionV relativeFrom="paragraph">
              <wp:posOffset>3175</wp:posOffset>
            </wp:positionV>
            <wp:extent cx="3606165" cy="2705100"/>
            <wp:effectExtent l="0" t="0" r="0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50FA" w:rsidRDefault="00F650FA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2983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4B" w:rsidRDefault="00B72A4B">
      <w:r>
        <w:separator/>
      </w:r>
    </w:p>
  </w:endnote>
  <w:endnote w:type="continuationSeparator" w:id="0">
    <w:p w:rsidR="00B72A4B" w:rsidRDefault="00B7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4B" w:rsidRDefault="00B72A4B">
      <w:r>
        <w:separator/>
      </w:r>
    </w:p>
  </w:footnote>
  <w:footnote w:type="continuationSeparator" w:id="0">
    <w:p w:rsidR="00B72A4B" w:rsidRDefault="00B72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5a0bb04b2e4b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D798E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72A4B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8755fdc-da7a-4b85-a9f0-791ab75798d2.png" Id="Ref87180c61dd4d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e8755fdc-da7a-4b85-a9f0-791ab75798d2.png" Id="R145a0bb04b2e4b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D797-B88C-4FAA-B5D4-0FDE77B9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Jaqueline Aparecida Balestieri Lombardi de Souza</cp:lastModifiedBy>
  <cp:revision>3</cp:revision>
  <cp:lastPrinted>2016-05-06T12:34:00Z</cp:lastPrinted>
  <dcterms:created xsi:type="dcterms:W3CDTF">2016-05-06T12:34:00Z</dcterms:created>
  <dcterms:modified xsi:type="dcterms:W3CDTF">2016-05-06T12:36:00Z</dcterms:modified>
</cp:coreProperties>
</file>