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 xml:space="preserve">a </w:t>
      </w:r>
      <w:r w:rsidR="00BD103E">
        <w:rPr>
          <w:rFonts w:ascii="Arial" w:hAnsi="Arial" w:cs="Arial"/>
          <w:sz w:val="24"/>
          <w:szCs w:val="24"/>
        </w:rPr>
        <w:t xml:space="preserve">revitalização da camada asfáltica de Rua da Vila Mac Knight.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Rua Santa Cruz, Próximo à residência de número 06, Vila Mac </w:t>
      </w:r>
      <w:proofErr w:type="spellStart"/>
      <w:r w:rsidR="00BD103E">
        <w:rPr>
          <w:rFonts w:ascii="Arial" w:hAnsi="Arial" w:cs="Arial"/>
          <w:bCs/>
          <w:sz w:val="24"/>
          <w:szCs w:val="24"/>
        </w:rPr>
        <w:t>Knigth</w:t>
      </w:r>
      <w:proofErr w:type="spellEnd"/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D10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buracos tomam conta de todo trecho, moradores alegam que,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noite o barulho ecoa em todo quarteirão. Pedem a revitalização da camada asfáltica urgente.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CD" w:rsidRDefault="000233CD">
      <w:r>
        <w:separator/>
      </w:r>
    </w:p>
  </w:endnote>
  <w:endnote w:type="continuationSeparator" w:id="0">
    <w:p w:rsidR="000233CD" w:rsidRDefault="000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CD" w:rsidRDefault="000233CD">
      <w:r>
        <w:separator/>
      </w:r>
    </w:p>
  </w:footnote>
  <w:footnote w:type="continuationSeparator" w:id="0">
    <w:p w:rsidR="000233CD" w:rsidRDefault="00023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bfa80829b144d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3CD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8afba9-306e-42b8-829c-565321c850b1.png" Id="Rbcacf34f8763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afba9-306e-42b8-829c-565321c850b1.png" Id="Ra3bfa80829b144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2016-05-03T18:35:00Z</dcterms:created>
  <dcterms:modified xsi:type="dcterms:W3CDTF">2016-05-03T18:35:00Z</dcterms:modified>
</cp:coreProperties>
</file>