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2718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EA489C" w:rsidP="006F773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da área </w:t>
      </w:r>
      <w:r w:rsidR="00931C5E">
        <w:rPr>
          <w:rFonts w:ascii="Arial" w:hAnsi="Arial" w:cs="Arial"/>
          <w:sz w:val="24"/>
          <w:szCs w:val="24"/>
        </w:rPr>
        <w:t>loca</w:t>
      </w:r>
      <w:r w:rsidR="004A2701">
        <w:rPr>
          <w:rFonts w:ascii="Arial" w:hAnsi="Arial" w:cs="Arial"/>
          <w:sz w:val="24"/>
          <w:szCs w:val="24"/>
        </w:rPr>
        <w:t xml:space="preserve">lizada na </w:t>
      </w:r>
      <w:r w:rsidR="006F773F">
        <w:rPr>
          <w:rFonts w:ascii="Arial" w:hAnsi="Arial" w:cs="Arial"/>
          <w:sz w:val="24"/>
          <w:szCs w:val="24"/>
        </w:rPr>
        <w:t xml:space="preserve">Avenida da Saudade </w:t>
      </w:r>
      <w:r w:rsidR="00903CEA">
        <w:rPr>
          <w:rFonts w:ascii="Arial" w:hAnsi="Arial" w:cs="Arial"/>
          <w:sz w:val="24"/>
          <w:szCs w:val="24"/>
        </w:rPr>
        <w:t>Próximo à Rua Santa Catarina</w:t>
      </w:r>
      <w:bookmarkStart w:id="0" w:name="_GoBack"/>
      <w:bookmarkEnd w:id="0"/>
      <w:r w:rsidR="00EF09A5">
        <w:rPr>
          <w:rFonts w:ascii="Arial" w:hAnsi="Arial" w:cs="Arial"/>
          <w:sz w:val="24"/>
          <w:szCs w:val="24"/>
        </w:rPr>
        <w:t xml:space="preserve"> </w:t>
      </w:r>
      <w:r w:rsidR="006F773F">
        <w:rPr>
          <w:rFonts w:ascii="Arial" w:hAnsi="Arial" w:cs="Arial"/>
          <w:sz w:val="24"/>
          <w:szCs w:val="24"/>
        </w:rPr>
        <w:t xml:space="preserve">conhecida como “Bica do Pedro </w:t>
      </w:r>
      <w:proofErr w:type="spellStart"/>
      <w:r w:rsidR="006F773F">
        <w:rPr>
          <w:rFonts w:ascii="Arial" w:hAnsi="Arial" w:cs="Arial"/>
          <w:sz w:val="24"/>
          <w:szCs w:val="24"/>
        </w:rPr>
        <w:t>Sans</w:t>
      </w:r>
      <w:proofErr w:type="spellEnd"/>
      <w:r w:rsidR="006F773F">
        <w:rPr>
          <w:rFonts w:ascii="Arial" w:hAnsi="Arial" w:cs="Arial"/>
          <w:sz w:val="24"/>
          <w:szCs w:val="24"/>
        </w:rPr>
        <w:t>”, que contém canalização do Departamento de Água e Esgoto.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931C5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6F773F">
        <w:rPr>
          <w:rFonts w:ascii="Arial" w:hAnsi="Arial" w:cs="Arial"/>
          <w:sz w:val="24"/>
          <w:szCs w:val="24"/>
        </w:rPr>
        <w:t>que munícipes alegam que o local exala mau cheiro vinte e quatro horas por dia.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931C5E">
        <w:rPr>
          <w:rFonts w:ascii="Arial" w:hAnsi="Arial" w:cs="Arial"/>
          <w:sz w:val="24"/>
          <w:szCs w:val="24"/>
        </w:rPr>
        <w:t xml:space="preserve">CONSIDERANDO que </w:t>
      </w:r>
      <w:r w:rsidR="006F773F">
        <w:rPr>
          <w:rFonts w:ascii="Arial" w:hAnsi="Arial" w:cs="Arial"/>
          <w:sz w:val="24"/>
          <w:szCs w:val="24"/>
        </w:rPr>
        <w:t>a água parada no local serve de criadouro do mosquito transmissor da Dengue</w:t>
      </w:r>
      <w:r w:rsidR="00931C5E">
        <w:rPr>
          <w:rFonts w:ascii="Arial" w:hAnsi="Arial" w:cs="Arial"/>
          <w:sz w:val="24"/>
          <w:szCs w:val="24"/>
        </w:rPr>
        <w:t>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6F773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a sujeira no local que, </w:t>
      </w:r>
      <w:proofErr w:type="gramStart"/>
      <w:r>
        <w:rPr>
          <w:rFonts w:ascii="Arial" w:hAnsi="Arial" w:cs="Arial"/>
          <w:sz w:val="24"/>
          <w:szCs w:val="24"/>
        </w:rPr>
        <w:t>atrai roedores</w:t>
      </w:r>
      <w:proofErr w:type="gramEnd"/>
      <w:r>
        <w:rPr>
          <w:rFonts w:ascii="Arial" w:hAnsi="Arial" w:cs="Arial"/>
          <w:sz w:val="24"/>
          <w:szCs w:val="24"/>
        </w:rPr>
        <w:t xml:space="preserve"> e demais insetos peçonhentos</w:t>
      </w:r>
      <w:r w:rsidR="00DE4D97">
        <w:rPr>
          <w:rFonts w:ascii="Arial" w:hAnsi="Arial" w:cs="Arial"/>
          <w:sz w:val="24"/>
          <w:szCs w:val="24"/>
        </w:rPr>
        <w:t>;</w:t>
      </w:r>
    </w:p>
    <w:p w:rsidR="00104903" w:rsidRDefault="00104903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4903" w:rsidRDefault="00104903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6F773F">
        <w:rPr>
          <w:rFonts w:ascii="Arial" w:hAnsi="Arial" w:cs="Arial"/>
          <w:sz w:val="24"/>
          <w:szCs w:val="24"/>
        </w:rPr>
        <w:t>ainda, que usuários de alucinógenos procuram pelo lugar para uso de entorpecentes</w:t>
      </w:r>
      <w:r w:rsidR="00DE4D97"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</w:rPr>
        <w:t xml:space="preserve"> </w:t>
      </w:r>
    </w:p>
    <w:p w:rsidR="00DE4D97" w:rsidRDefault="00DE4D97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>
        <w:rPr>
          <w:rFonts w:ascii="Arial" w:hAnsi="Arial" w:cs="Arial"/>
          <w:sz w:val="24"/>
          <w:szCs w:val="24"/>
        </w:rPr>
        <w:t>o Excelentíssimo</w:t>
      </w:r>
      <w:proofErr w:type="gramEnd"/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DE4D97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6F773F">
        <w:rPr>
          <w:rFonts w:ascii="Arial" w:hAnsi="Arial" w:cs="Arial"/>
          <w:sz w:val="24"/>
          <w:szCs w:val="24"/>
        </w:rPr>
        <w:t>O local é área particular ou pública</w:t>
      </w:r>
      <w:r w:rsidR="00104903">
        <w:rPr>
          <w:rFonts w:ascii="Arial" w:hAnsi="Arial" w:cs="Arial"/>
          <w:sz w:val="24"/>
          <w:szCs w:val="24"/>
        </w:rPr>
        <w:t>?</w:t>
      </w:r>
    </w:p>
    <w:p w:rsidR="00903CEA" w:rsidRDefault="00903CE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03CEA" w:rsidRDefault="00903CE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2ª)</w:t>
      </w:r>
      <w:proofErr w:type="gramEnd"/>
      <w:r>
        <w:rPr>
          <w:rFonts w:ascii="Arial" w:hAnsi="Arial" w:cs="Arial"/>
          <w:sz w:val="24"/>
          <w:szCs w:val="24"/>
        </w:rPr>
        <w:t xml:space="preserve"> Existe algum projeto para aproveitamento da área?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303DE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</w:t>
      </w:r>
      <w:r w:rsidR="00AE2B37">
        <w:rPr>
          <w:rFonts w:ascii="Arial" w:hAnsi="Arial" w:cs="Arial"/>
          <w:sz w:val="24"/>
          <w:szCs w:val="24"/>
        </w:rPr>
        <w:t>º)</w:t>
      </w:r>
      <w:proofErr w:type="gramEnd"/>
      <w:r w:rsidR="00AE2B37">
        <w:rPr>
          <w:rFonts w:ascii="Arial" w:hAnsi="Arial" w:cs="Arial"/>
          <w:sz w:val="24"/>
          <w:szCs w:val="24"/>
        </w:rPr>
        <w:t xml:space="preserve"> </w:t>
      </w:r>
      <w:r w:rsidR="006F773F">
        <w:rPr>
          <w:rFonts w:ascii="Arial" w:hAnsi="Arial" w:cs="Arial"/>
          <w:sz w:val="24"/>
          <w:szCs w:val="24"/>
        </w:rPr>
        <w:t>O Departamento de Água e Esgoto utiliza o lugar, assim, de quem é a responsabilidade de manter o local limpo, roçado e livre de roedores e insetos peçonhentos</w:t>
      </w:r>
      <w:r w:rsidR="00AE2B37">
        <w:rPr>
          <w:rFonts w:ascii="Arial" w:hAnsi="Arial" w:cs="Arial"/>
          <w:sz w:val="24"/>
          <w:szCs w:val="24"/>
        </w:rPr>
        <w:t>?</w:t>
      </w:r>
    </w:p>
    <w:p w:rsidR="00DE4D97" w:rsidRDefault="00DE4D97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E4D97" w:rsidRDefault="00303DE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</w:t>
      </w:r>
      <w:r w:rsidR="00DE4D97">
        <w:rPr>
          <w:rFonts w:ascii="Arial" w:hAnsi="Arial" w:cs="Arial"/>
          <w:sz w:val="24"/>
          <w:szCs w:val="24"/>
        </w:rPr>
        <w:t>º)</w:t>
      </w:r>
      <w:proofErr w:type="gramEnd"/>
      <w:r w:rsidR="00DE4D97">
        <w:rPr>
          <w:rFonts w:ascii="Arial" w:hAnsi="Arial" w:cs="Arial"/>
          <w:sz w:val="24"/>
          <w:szCs w:val="24"/>
        </w:rPr>
        <w:t xml:space="preserve"> </w:t>
      </w:r>
      <w:r w:rsidR="006F773F">
        <w:rPr>
          <w:rFonts w:ascii="Arial" w:hAnsi="Arial" w:cs="Arial"/>
          <w:sz w:val="24"/>
          <w:szCs w:val="24"/>
        </w:rPr>
        <w:t>Quanto ao policiamento necessário, a fim de inibir a presença de usuários no local é possível alguma atitude</w:t>
      </w:r>
      <w:r w:rsidR="00DE4D97">
        <w:rPr>
          <w:rFonts w:ascii="Arial" w:hAnsi="Arial" w:cs="Arial"/>
          <w:sz w:val="24"/>
          <w:szCs w:val="24"/>
        </w:rPr>
        <w:t>?</w:t>
      </w:r>
    </w:p>
    <w:p w:rsidR="00903CEA" w:rsidRDefault="00903CE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03CEA" w:rsidRDefault="00303DE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</w:t>
      </w:r>
      <w:r w:rsidR="00903CEA">
        <w:rPr>
          <w:rFonts w:ascii="Arial" w:hAnsi="Arial" w:cs="Arial"/>
          <w:sz w:val="24"/>
          <w:szCs w:val="24"/>
        </w:rPr>
        <w:t>º)</w:t>
      </w:r>
      <w:proofErr w:type="gramEnd"/>
      <w:r w:rsidR="00903CEA">
        <w:rPr>
          <w:rFonts w:ascii="Arial" w:hAnsi="Arial" w:cs="Arial"/>
          <w:sz w:val="24"/>
          <w:szCs w:val="24"/>
        </w:rPr>
        <w:t xml:space="preserve"> E a situação ambiental da área, como fica?</w:t>
      </w:r>
    </w:p>
    <w:p w:rsidR="006F455A" w:rsidRDefault="006F455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2B37" w:rsidRDefault="00303DE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6</w:t>
      </w:r>
      <w:r w:rsidR="00AE2B37">
        <w:rPr>
          <w:rFonts w:ascii="Arial" w:hAnsi="Arial" w:cs="Arial"/>
          <w:sz w:val="24"/>
          <w:szCs w:val="24"/>
        </w:rPr>
        <w:t>º) Demais informações que julgar pertinente.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0684A" w:rsidRDefault="00A0684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0684A" w:rsidRDefault="00A0684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0684A" w:rsidRDefault="00A0684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F3852" w:rsidRDefault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3852" w:rsidRDefault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3852" w:rsidRDefault="00AE2B37" w:rsidP="00AE2B3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vem sendo procurado por munícipes que residem próximo ao local, os mesmos estão preocupados quanto à situação </w:t>
      </w:r>
      <w:r w:rsidR="00EE67CE">
        <w:rPr>
          <w:rFonts w:ascii="Arial" w:hAnsi="Arial" w:cs="Arial"/>
        </w:rPr>
        <w:t xml:space="preserve">ambiental do </w:t>
      </w:r>
      <w:r w:rsidR="00903CEA">
        <w:rPr>
          <w:rFonts w:ascii="Arial" w:hAnsi="Arial" w:cs="Arial"/>
        </w:rPr>
        <w:t>local</w:t>
      </w:r>
      <w:r w:rsidR="00EE67CE">
        <w:rPr>
          <w:rFonts w:ascii="Arial" w:hAnsi="Arial" w:cs="Arial"/>
        </w:rPr>
        <w:t>.</w:t>
      </w:r>
      <w:r w:rsidR="00903CEA">
        <w:rPr>
          <w:rFonts w:ascii="Arial" w:hAnsi="Arial" w:cs="Arial"/>
        </w:rPr>
        <w:t xml:space="preserve"> </w:t>
      </w:r>
      <w:proofErr w:type="gramStart"/>
      <w:r w:rsidR="00903CEA">
        <w:rPr>
          <w:rFonts w:ascii="Arial" w:hAnsi="Arial" w:cs="Arial"/>
        </w:rPr>
        <w:t>Se preocupam</w:t>
      </w:r>
      <w:proofErr w:type="gramEnd"/>
      <w:r w:rsidR="00903CEA">
        <w:rPr>
          <w:rFonts w:ascii="Arial" w:hAnsi="Arial" w:cs="Arial"/>
        </w:rPr>
        <w:t>, ainda, com doenças como a Dengue e com a presença de estranhos utilizando drogas</w:t>
      </w:r>
      <w:r w:rsidR="008728BB">
        <w:rPr>
          <w:rFonts w:ascii="Arial" w:hAnsi="Arial" w:cs="Arial"/>
        </w:rPr>
        <w:t>.</w:t>
      </w:r>
    </w:p>
    <w:p w:rsidR="008728BB" w:rsidRDefault="008728BB" w:rsidP="00AE2B37">
      <w:pPr>
        <w:pStyle w:val="Recuodecorpodetexto2"/>
        <w:rPr>
          <w:rFonts w:ascii="Arial" w:hAnsi="Arial" w:cs="Arial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055F6" w:rsidRDefault="00D055F6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D055F6">
        <w:rPr>
          <w:rFonts w:ascii="Arial" w:hAnsi="Arial" w:cs="Arial"/>
          <w:sz w:val="24"/>
          <w:szCs w:val="24"/>
        </w:rPr>
        <w:t>ário “Dr. Tancredo Neves”, em 04 de maio de 2.016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9F196D" w:rsidRPr="00CF7F49" w:rsidRDefault="006F455A" w:rsidP="006F455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>G</w:t>
      </w:r>
      <w:r w:rsidR="00D055F6">
        <w:rPr>
          <w:rFonts w:ascii="Arial" w:hAnsi="Arial" w:cs="Arial"/>
          <w:b/>
          <w:sz w:val="24"/>
          <w:szCs w:val="24"/>
        </w:rPr>
        <w:t xml:space="preserve">ustavo </w:t>
      </w:r>
      <w:proofErr w:type="spellStart"/>
      <w:r w:rsidR="00D055F6">
        <w:rPr>
          <w:rFonts w:ascii="Arial" w:hAnsi="Arial" w:cs="Arial"/>
          <w:b/>
          <w:sz w:val="24"/>
          <w:szCs w:val="24"/>
        </w:rPr>
        <w:t>Bagnoli</w:t>
      </w:r>
      <w:proofErr w:type="spellEnd"/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3E47" w:rsidRDefault="00AE3E47">
      <w:r>
        <w:separator/>
      </w:r>
    </w:p>
  </w:endnote>
  <w:endnote w:type="continuationSeparator" w:id="0">
    <w:p w:rsidR="00AE3E47" w:rsidRDefault="00AE3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3E47" w:rsidRDefault="00AE3E47">
      <w:r>
        <w:separator/>
      </w:r>
    </w:p>
  </w:footnote>
  <w:footnote w:type="continuationSeparator" w:id="0">
    <w:p w:rsidR="00AE3E47" w:rsidRDefault="00AE3E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055F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055F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D055F6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26d74eb0c3644c3c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747DB"/>
    <w:rsid w:val="000A2B0F"/>
    <w:rsid w:val="00104903"/>
    <w:rsid w:val="001B478A"/>
    <w:rsid w:val="001D1394"/>
    <w:rsid w:val="00303DEC"/>
    <w:rsid w:val="0033648A"/>
    <w:rsid w:val="00373483"/>
    <w:rsid w:val="00390F18"/>
    <w:rsid w:val="003D3AA8"/>
    <w:rsid w:val="00454EAC"/>
    <w:rsid w:val="0049057E"/>
    <w:rsid w:val="004A2701"/>
    <w:rsid w:val="004B57DB"/>
    <w:rsid w:val="004C67DE"/>
    <w:rsid w:val="00631A4E"/>
    <w:rsid w:val="006F455A"/>
    <w:rsid w:val="006F773F"/>
    <w:rsid w:val="00705ABB"/>
    <w:rsid w:val="00754C10"/>
    <w:rsid w:val="00794C4F"/>
    <w:rsid w:val="007B1241"/>
    <w:rsid w:val="008140CD"/>
    <w:rsid w:val="008728BB"/>
    <w:rsid w:val="00903CEA"/>
    <w:rsid w:val="00931C5E"/>
    <w:rsid w:val="009F196D"/>
    <w:rsid w:val="00A0684A"/>
    <w:rsid w:val="00A24A6A"/>
    <w:rsid w:val="00A71CAF"/>
    <w:rsid w:val="00A9035B"/>
    <w:rsid w:val="00AE2B37"/>
    <w:rsid w:val="00AE3E47"/>
    <w:rsid w:val="00AE702A"/>
    <w:rsid w:val="00BB7333"/>
    <w:rsid w:val="00C06107"/>
    <w:rsid w:val="00CD613B"/>
    <w:rsid w:val="00CF7F49"/>
    <w:rsid w:val="00D055F6"/>
    <w:rsid w:val="00D26CB3"/>
    <w:rsid w:val="00DD2AE3"/>
    <w:rsid w:val="00DE4D97"/>
    <w:rsid w:val="00E20CC2"/>
    <w:rsid w:val="00E903BB"/>
    <w:rsid w:val="00EA489C"/>
    <w:rsid w:val="00EB7D7D"/>
    <w:rsid w:val="00EE67CE"/>
    <w:rsid w:val="00EE7983"/>
    <w:rsid w:val="00EF09A5"/>
    <w:rsid w:val="00F1662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92659514-cb62-4f53-bc22-d4e9ab4286ba.png" Id="R839e9545fad14a5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2659514-cb62-4f53-bc22-d4e9ab4286ba.png" Id="R26d74eb0c3644c3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45AEE-E9D8-4D25-A282-29F5872C7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2016-05-05T17:41:00Z</cp:lastPrinted>
  <dcterms:created xsi:type="dcterms:W3CDTF">2016-05-05T17:47:00Z</dcterms:created>
  <dcterms:modified xsi:type="dcterms:W3CDTF">2016-05-05T18:16:00Z</dcterms:modified>
</cp:coreProperties>
</file>