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2685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433656">
        <w:rPr>
          <w:rFonts w:ascii="Ecofont Vera Sans" w:hAnsi="Ecofont Vera Sans" w:cs="Arial"/>
          <w:sz w:val="24"/>
          <w:szCs w:val="24"/>
        </w:rPr>
        <w:t xml:space="preserve">aberto pelo DAE, </w:t>
      </w:r>
      <w:r w:rsidRPr="00D02B0F">
        <w:rPr>
          <w:rFonts w:ascii="Ecofont Vera Sans" w:hAnsi="Ecofont Vera Sans" w:cs="Arial"/>
          <w:sz w:val="24"/>
          <w:szCs w:val="24"/>
        </w:rPr>
        <w:t>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07B45">
        <w:rPr>
          <w:rFonts w:ascii="Ecofont Vera Sans" w:hAnsi="Ecofont Vera Sans" w:cs="Arial"/>
          <w:sz w:val="24"/>
          <w:szCs w:val="24"/>
        </w:rPr>
        <w:t xml:space="preserve">do </w:t>
      </w:r>
      <w:r w:rsidR="001C7E75">
        <w:rPr>
          <w:rFonts w:ascii="Ecofont Vera Sans" w:hAnsi="Ecofont Vera Sans" w:cs="Arial"/>
          <w:sz w:val="24"/>
          <w:szCs w:val="24"/>
        </w:rPr>
        <w:t>Irídio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3134F4">
        <w:rPr>
          <w:rFonts w:ascii="Ecofont Vera Sans" w:hAnsi="Ecofont Vera Sans" w:cs="Arial"/>
          <w:sz w:val="24"/>
          <w:szCs w:val="24"/>
        </w:rPr>
        <w:t>10</w:t>
      </w:r>
      <w:r w:rsidR="001C7E75">
        <w:rPr>
          <w:rFonts w:ascii="Ecofont Vera Sans" w:hAnsi="Ecofont Vera Sans" w:cs="Arial"/>
          <w:sz w:val="24"/>
          <w:szCs w:val="24"/>
        </w:rPr>
        <w:t>58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3134F4">
        <w:rPr>
          <w:rFonts w:ascii="Ecofont Vera Sans" w:hAnsi="Ecofont Vera Sans" w:cs="Arial"/>
          <w:sz w:val="24"/>
          <w:szCs w:val="24"/>
        </w:rPr>
        <w:t xml:space="preserve"> IV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433656">
        <w:rPr>
          <w:rFonts w:ascii="Ecofont Vera Sans" w:hAnsi="Ecofont Vera Sans" w:cs="Arial"/>
          <w:sz w:val="24"/>
          <w:szCs w:val="24"/>
        </w:rPr>
        <w:t>, aberto pelo DAE,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1C7E75" w:rsidRPr="00D02B0F">
        <w:rPr>
          <w:rFonts w:ascii="Ecofont Vera Sans" w:hAnsi="Ecofont Vera Sans" w:cs="Arial"/>
          <w:sz w:val="24"/>
          <w:szCs w:val="24"/>
        </w:rPr>
        <w:t>na Rua</w:t>
      </w:r>
      <w:r w:rsidR="001C7E75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1C7E75">
        <w:rPr>
          <w:rFonts w:ascii="Ecofont Vera Sans" w:hAnsi="Ecofont Vera Sans" w:cs="Arial"/>
          <w:sz w:val="24"/>
          <w:szCs w:val="24"/>
        </w:rPr>
        <w:t xml:space="preserve">do Irídio, próximo ao número 1058, no bairro </w:t>
      </w:r>
      <w:proofErr w:type="spellStart"/>
      <w:r w:rsidR="001C7E7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C7E75">
        <w:rPr>
          <w:rFonts w:ascii="Ecofont Vera Sans" w:hAnsi="Ecofont Vera Sans" w:cs="Arial"/>
          <w:sz w:val="24"/>
          <w:szCs w:val="24"/>
        </w:rPr>
        <w:t xml:space="preserve"> IV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433656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127000</wp:posOffset>
            </wp:positionV>
            <wp:extent cx="3086100" cy="2314575"/>
            <wp:effectExtent l="0" t="0" r="0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BA" w:rsidRDefault="003400BA">
      <w:r>
        <w:separator/>
      </w:r>
    </w:p>
  </w:endnote>
  <w:endnote w:type="continuationSeparator" w:id="0">
    <w:p w:rsidR="003400BA" w:rsidRDefault="0034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BA" w:rsidRDefault="003400BA">
      <w:r>
        <w:separator/>
      </w:r>
    </w:p>
  </w:footnote>
  <w:footnote w:type="continuationSeparator" w:id="0">
    <w:p w:rsidR="003400BA" w:rsidRDefault="0034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642ef6d7f945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00B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3656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C7B5F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041e1f3-9540-430d-88e3-538aee534199.png" Id="R4cece9411ec74f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5041e1f3-9540-430d-88e3-538aee534199.png" Id="R43642ef6d7f945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601C-8CF7-4E69-814A-DE6C0714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2016-05-03T16:53:00Z</cp:lastPrinted>
  <dcterms:created xsi:type="dcterms:W3CDTF">2016-05-04T12:50:00Z</dcterms:created>
  <dcterms:modified xsi:type="dcterms:W3CDTF">2016-05-04T12:51:00Z</dcterms:modified>
</cp:coreProperties>
</file>