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223B1D">
        <w:rPr>
          <w:rFonts w:ascii="Arial" w:hAnsi="Arial" w:cs="Arial"/>
          <w:sz w:val="24"/>
          <w:szCs w:val="24"/>
        </w:rPr>
        <w:t xml:space="preserve">o aumento na altura dos assentos do </w:t>
      </w:r>
      <w:r w:rsidR="00D70088">
        <w:rPr>
          <w:rFonts w:ascii="Arial" w:hAnsi="Arial" w:cs="Arial"/>
          <w:sz w:val="24"/>
          <w:szCs w:val="24"/>
        </w:rPr>
        <w:t xml:space="preserve">ponto de ônibus </w:t>
      </w:r>
      <w:r w:rsidR="00223B1D">
        <w:rPr>
          <w:rFonts w:ascii="Arial" w:hAnsi="Arial" w:cs="Arial"/>
          <w:sz w:val="24"/>
          <w:szCs w:val="24"/>
        </w:rPr>
        <w:t>na Praça Central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223B1D">
        <w:rPr>
          <w:rFonts w:ascii="Arial" w:hAnsi="Arial" w:cs="Arial"/>
          <w:bCs/>
          <w:sz w:val="24"/>
          <w:szCs w:val="24"/>
        </w:rPr>
        <w:t xml:space="preserve">o </w:t>
      </w:r>
      <w:r w:rsidR="00223B1D">
        <w:rPr>
          <w:rFonts w:ascii="Arial" w:hAnsi="Arial" w:cs="Arial"/>
          <w:sz w:val="24"/>
          <w:szCs w:val="24"/>
        </w:rPr>
        <w:t>o aumento na altura dos assentos do ponto de ônibus na Praça Central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03B21" w:rsidRDefault="00903B21" w:rsidP="00903B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223B1D">
        <w:rPr>
          <w:rFonts w:ascii="Arial" w:hAnsi="Arial" w:cs="Arial"/>
        </w:rPr>
        <w:t>idosos e pessoas com mobilidade reduzida que solicitam o aumento na altura dos assentos do ponto de ônibus instalado na Praça Central da cidade. Eles relatam que, como os assentos são baixos, muitas vezes há dificuldade em sentar e levantar com agilidade, a tempo de embarcar no coletivo.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6DAB">
        <w:rPr>
          <w:rFonts w:ascii="Arial" w:hAnsi="Arial" w:cs="Arial"/>
          <w:sz w:val="24"/>
          <w:szCs w:val="24"/>
        </w:rPr>
        <w:t>2</w:t>
      </w:r>
      <w:r w:rsidR="00223B1D">
        <w:rPr>
          <w:rFonts w:ascii="Arial" w:hAnsi="Arial" w:cs="Arial"/>
          <w:sz w:val="24"/>
          <w:szCs w:val="24"/>
        </w:rPr>
        <w:t>9</w:t>
      </w:r>
      <w:r w:rsidR="00332E02">
        <w:rPr>
          <w:rFonts w:ascii="Arial" w:hAnsi="Arial" w:cs="Arial"/>
          <w:sz w:val="24"/>
          <w:szCs w:val="24"/>
        </w:rPr>
        <w:t xml:space="preserve"> de </w:t>
      </w:r>
      <w:r w:rsidR="00223B1D">
        <w:rPr>
          <w:rFonts w:ascii="Arial" w:hAnsi="Arial" w:cs="Arial"/>
          <w:sz w:val="24"/>
          <w:szCs w:val="24"/>
        </w:rPr>
        <w:t>abril</w:t>
      </w:r>
      <w:r w:rsidR="00332E02">
        <w:rPr>
          <w:rFonts w:ascii="Arial" w:hAnsi="Arial" w:cs="Arial"/>
          <w:sz w:val="24"/>
          <w:szCs w:val="24"/>
        </w:rPr>
        <w:t xml:space="preserve"> de 2.01</w:t>
      </w:r>
      <w:r w:rsidR="00223B1D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92534" w:rsidRDefault="00F92534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9251F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332E0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3B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23B1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b97877f68b43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223B1D"/>
    <w:rsid w:val="00332E02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03B21"/>
    <w:rsid w:val="00906FE4"/>
    <w:rsid w:val="009251F7"/>
    <w:rsid w:val="009F196D"/>
    <w:rsid w:val="00A232F3"/>
    <w:rsid w:val="00A35AE9"/>
    <w:rsid w:val="00A71CAF"/>
    <w:rsid w:val="00A9035B"/>
    <w:rsid w:val="00AE702A"/>
    <w:rsid w:val="00B1772A"/>
    <w:rsid w:val="00BF4A8A"/>
    <w:rsid w:val="00C069AA"/>
    <w:rsid w:val="00CD613B"/>
    <w:rsid w:val="00CF7F49"/>
    <w:rsid w:val="00D26CB3"/>
    <w:rsid w:val="00D26DAB"/>
    <w:rsid w:val="00D42146"/>
    <w:rsid w:val="00D428AD"/>
    <w:rsid w:val="00D70088"/>
    <w:rsid w:val="00E903BB"/>
    <w:rsid w:val="00EB7D7D"/>
    <w:rsid w:val="00EE7983"/>
    <w:rsid w:val="00F16623"/>
    <w:rsid w:val="00F92534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03B2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92ff31-1325-4fc4-9209-8e5eab7162c0.png" Id="R9b734f2061ff41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f92ff31-1325-4fc4-9209-8e5eab7162c0.png" Id="Ra0b97877f68b43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21</cp:revision>
  <cp:lastPrinted>2016-04-29T14:51:00Z</cp:lastPrinted>
  <dcterms:created xsi:type="dcterms:W3CDTF">2014-01-14T16:57:00Z</dcterms:created>
  <dcterms:modified xsi:type="dcterms:W3CDTF">2016-04-29T14:51:00Z</dcterms:modified>
</cp:coreProperties>
</file>