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2558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</w:t>
      </w:r>
      <w:r w:rsidR="004152D0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4152D0">
        <w:rPr>
          <w:rFonts w:ascii="Arial" w:hAnsi="Arial" w:cs="Arial"/>
          <w:sz w:val="24"/>
          <w:szCs w:val="24"/>
        </w:rPr>
        <w:t xml:space="preserve">Rua </w:t>
      </w:r>
      <w:r w:rsidR="004C6367">
        <w:rPr>
          <w:rFonts w:ascii="Arial" w:hAnsi="Arial" w:cs="Arial"/>
          <w:sz w:val="24"/>
          <w:szCs w:val="24"/>
        </w:rPr>
        <w:t>Havaí</w:t>
      </w:r>
      <w:r w:rsidR="004152D0">
        <w:rPr>
          <w:rFonts w:ascii="Arial" w:hAnsi="Arial" w:cs="Arial"/>
          <w:sz w:val="24"/>
          <w:szCs w:val="24"/>
        </w:rPr>
        <w:t xml:space="preserve">, em frente ao nº </w:t>
      </w:r>
      <w:r w:rsidR="004C6367">
        <w:rPr>
          <w:rFonts w:ascii="Arial" w:hAnsi="Arial" w:cs="Arial"/>
          <w:sz w:val="24"/>
          <w:szCs w:val="24"/>
        </w:rPr>
        <w:t>159</w:t>
      </w:r>
      <w:r w:rsidR="004152D0">
        <w:rPr>
          <w:rFonts w:ascii="Arial" w:hAnsi="Arial" w:cs="Arial"/>
          <w:sz w:val="24"/>
          <w:szCs w:val="24"/>
        </w:rPr>
        <w:t>, no bairro Conjunto Habitacional 31 de Março.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="004152D0">
        <w:rPr>
          <w:rFonts w:ascii="Arial" w:hAnsi="Arial" w:cs="Arial"/>
          <w:sz w:val="24"/>
          <w:szCs w:val="24"/>
        </w:rPr>
        <w:t>localizado na Rua João Café Filho, em frente ao nº 95, no bairro Conjunto Habitacional 31 de Março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</w:t>
      </w:r>
      <w:r w:rsidR="004C6367">
        <w:rPr>
          <w:rFonts w:ascii="Arial" w:hAnsi="Arial" w:cs="Arial"/>
          <w:sz w:val="24"/>
          <w:szCs w:val="24"/>
        </w:rPr>
        <w:t>áltica da referida via pública.</w:t>
      </w:r>
      <w:bookmarkStart w:id="0" w:name="_GoBack"/>
      <w:bookmarkEnd w:id="0"/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4152D0">
        <w:rPr>
          <w:rFonts w:ascii="Arial" w:hAnsi="Arial" w:cs="Arial"/>
          <w:sz w:val="24"/>
          <w:szCs w:val="24"/>
        </w:rPr>
        <w:t>20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4152D0">
        <w:rPr>
          <w:rFonts w:ascii="Arial" w:hAnsi="Arial" w:cs="Arial"/>
          <w:sz w:val="24"/>
          <w:szCs w:val="24"/>
        </w:rPr>
        <w:t>abril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F3B" w:rsidRDefault="00FB2F3B">
      <w:r>
        <w:separator/>
      </w:r>
    </w:p>
  </w:endnote>
  <w:endnote w:type="continuationSeparator" w:id="0">
    <w:p w:rsidR="00FB2F3B" w:rsidRDefault="00FB2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F3B" w:rsidRDefault="00FB2F3B">
      <w:r>
        <w:separator/>
      </w:r>
    </w:p>
  </w:footnote>
  <w:footnote w:type="continuationSeparator" w:id="0">
    <w:p w:rsidR="00FB2F3B" w:rsidRDefault="00FB2F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7de42796ae14b7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152D0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367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B2F3B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53653c0-9d29-4189-9504-0165ccbab6b4.png" Id="R08cf237de9434de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53653c0-9d29-4189-9504-0165ccbab6b4.png" Id="R57de42796ae14b7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2016-04-20T15:13:00Z</cp:lastPrinted>
  <dcterms:created xsi:type="dcterms:W3CDTF">2016-04-20T15:18:00Z</dcterms:created>
  <dcterms:modified xsi:type="dcterms:W3CDTF">2016-04-20T15:18:00Z</dcterms:modified>
</cp:coreProperties>
</file>