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874" w:rsidRPr="006B0C56" w:rsidRDefault="00BD4874" w:rsidP="00C6758A">
      <w:pPr>
        <w:pStyle w:val="Ttulo"/>
        <w:rPr>
          <w:szCs w:val="24"/>
        </w:rPr>
      </w:pPr>
      <w:bookmarkStart w:id="0" w:name="_GoBack"/>
      <w:bookmarkEnd w:id="0"/>
      <w:r w:rsidRPr="006B0C56">
        <w:rPr>
          <w:szCs w:val="24"/>
        </w:rPr>
        <w:t xml:space="preserve">REQUERIMENTO Nº  </w:t>
      </w:r>
      <w:r>
        <w:rPr>
          <w:szCs w:val="24"/>
        </w:rPr>
        <w:t>424</w:t>
      </w:r>
      <w:r w:rsidRPr="006B0C56">
        <w:rPr>
          <w:szCs w:val="24"/>
        </w:rPr>
        <w:t>/09</w:t>
      </w:r>
    </w:p>
    <w:p w:rsidR="00BD4874" w:rsidRPr="006B0C56" w:rsidRDefault="00BD4874" w:rsidP="00C6758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6B0C56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BD4874" w:rsidRPr="006B0C56" w:rsidRDefault="00BD4874" w:rsidP="00C6758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D4874" w:rsidRDefault="00BD4874" w:rsidP="00C6758A">
      <w:pPr>
        <w:pStyle w:val="Recuodecorpodetexto"/>
      </w:pPr>
      <w:r>
        <w:t>“Referente ao Déficit Habitacional em nosso município, e dá outras providências”.</w:t>
      </w:r>
    </w:p>
    <w:p w:rsidR="00BD4874" w:rsidRDefault="00BD4874" w:rsidP="00C6758A">
      <w:pPr>
        <w:ind w:firstLine="708"/>
        <w:rPr>
          <w:rFonts w:ascii="Bookman Old Style" w:hAnsi="Bookman Old Style"/>
          <w:sz w:val="24"/>
          <w:szCs w:val="24"/>
        </w:rPr>
      </w:pP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D37F02">
        <w:rPr>
          <w:rFonts w:ascii="Bookman Old Style" w:hAnsi="Bookman Old Style"/>
          <w:b/>
          <w:sz w:val="24"/>
          <w:szCs w:val="24"/>
        </w:rPr>
        <w:t xml:space="preserve">Requeiro </w:t>
      </w:r>
      <w:r>
        <w:rPr>
          <w:rFonts w:ascii="Bookman Old Style" w:hAnsi="Bookman Old Style"/>
          <w:sz w:val="24"/>
          <w:szCs w:val="24"/>
        </w:rPr>
        <w:t>à Mesa, na forma regimental, após ouvido o Plenário, oficiar ao senhor Prefeito Municipal, solicitando-lhe as seguintes informações:</w:t>
      </w: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 – O poder Executivo tem estudos quanto </w:t>
      </w:r>
      <w:r w:rsidRPr="00EC4D72">
        <w:rPr>
          <w:rFonts w:ascii="Bookman Old Style" w:hAnsi="Bookman Old Style"/>
          <w:sz w:val="24"/>
          <w:szCs w:val="24"/>
        </w:rPr>
        <w:t>ao</w:t>
      </w:r>
      <w:r w:rsidRPr="00EC4D72">
        <w:rPr>
          <w:rFonts w:ascii="Bookman Old Style" w:hAnsi="Bookman Old Style"/>
          <w:b/>
          <w:sz w:val="24"/>
          <w:szCs w:val="24"/>
        </w:rPr>
        <w:t xml:space="preserve"> Déficit Habitacional</w:t>
      </w:r>
      <w:r>
        <w:rPr>
          <w:rFonts w:ascii="Bookman Old Style" w:hAnsi="Bookman Old Style"/>
          <w:sz w:val="24"/>
          <w:szCs w:val="24"/>
        </w:rPr>
        <w:t xml:space="preserve"> em nosso Município?</w:t>
      </w: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 – Em caso positivo mandar copias dos estudos feitos.</w:t>
      </w: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 – Conforme publicação do </w:t>
      </w:r>
      <w:r w:rsidRPr="00EC4D72">
        <w:rPr>
          <w:rFonts w:ascii="Bookman Old Style" w:hAnsi="Bookman Old Style"/>
          <w:b/>
          <w:sz w:val="24"/>
          <w:szCs w:val="24"/>
          <w:u w:val="single"/>
        </w:rPr>
        <w:t>Jornal Diário de Santa Bárbara</w:t>
      </w:r>
      <w:r>
        <w:rPr>
          <w:rFonts w:ascii="Bookman Old Style" w:hAnsi="Bookman Old Style"/>
          <w:sz w:val="24"/>
          <w:szCs w:val="24"/>
        </w:rPr>
        <w:t xml:space="preserve">, no dia 19 de Fevereiro de 2.009, página 01, </w:t>
      </w:r>
      <w:r w:rsidRPr="00EC4D72">
        <w:rPr>
          <w:rFonts w:ascii="Bookman Old Style" w:hAnsi="Bookman Old Style"/>
          <w:b/>
          <w:sz w:val="24"/>
          <w:szCs w:val="24"/>
        </w:rPr>
        <w:t>“Pacote habitacional deve sair em 15 dias, diz Lula.”</w:t>
      </w:r>
      <w:r>
        <w:rPr>
          <w:rFonts w:ascii="Bookman Old Style" w:hAnsi="Bookman Old Style"/>
          <w:sz w:val="24"/>
          <w:szCs w:val="24"/>
        </w:rPr>
        <w:t>, o Poder Executivo vem mantendo contato com os Ministérios, e outros setores envolvidos no assunto, para que Santa Bárbara D´ Oeste, possa ser beneficiada com esse</w:t>
      </w:r>
      <w:r w:rsidRPr="00EC4D72">
        <w:rPr>
          <w:rFonts w:ascii="Bookman Old Style" w:hAnsi="Bookman Old Style"/>
          <w:b/>
          <w:sz w:val="24"/>
          <w:szCs w:val="24"/>
        </w:rPr>
        <w:t xml:space="preserve"> Plano Habitacional</w:t>
      </w:r>
      <w:r>
        <w:rPr>
          <w:rFonts w:ascii="Bookman Old Style" w:hAnsi="Bookman Old Style"/>
          <w:sz w:val="24"/>
          <w:szCs w:val="24"/>
        </w:rPr>
        <w:t>?</w:t>
      </w: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 – Em caso positivo mandar cópias de atas, despachos e outros documentos que por ventura foram colhidos nas reuniões e audiências feitas sobre o assunto. </w:t>
      </w: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 – Há um número quanto ao total de unidades habitacionais que poderá ser destinada à nossa cidade, quais os critérios que serão utilizados para os munícipes poderem fazer suas inscrições?</w:t>
      </w: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 – Outras informações que julgarem necessários.</w:t>
      </w:r>
    </w:p>
    <w:p w:rsidR="00BD4874" w:rsidRDefault="00BD4874" w:rsidP="00C6758A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D4874" w:rsidRPr="006B0C56" w:rsidRDefault="00BD4874" w:rsidP="00C6758A">
      <w:pPr>
        <w:ind w:firstLine="708"/>
        <w:rPr>
          <w:rFonts w:ascii="Bookman Old Style" w:hAnsi="Bookman Old Style"/>
          <w:sz w:val="24"/>
          <w:szCs w:val="24"/>
        </w:rPr>
      </w:pPr>
    </w:p>
    <w:p w:rsidR="00BD4874" w:rsidRPr="006B0C56" w:rsidRDefault="00BD4874" w:rsidP="00C6758A">
      <w:pPr>
        <w:ind w:firstLine="1418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19</w:t>
      </w:r>
      <w:r w:rsidRPr="006B0C5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6B0C56">
        <w:rPr>
          <w:rFonts w:ascii="Bookman Old Style" w:hAnsi="Bookman Old Style"/>
          <w:sz w:val="24"/>
          <w:szCs w:val="24"/>
        </w:rPr>
        <w:t xml:space="preserve"> de 2009.</w:t>
      </w:r>
    </w:p>
    <w:p w:rsidR="00BD4874" w:rsidRPr="006B0C56" w:rsidRDefault="00BD4874" w:rsidP="00C6758A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BD4874" w:rsidRPr="006B0C56" w:rsidRDefault="00BD4874" w:rsidP="00C6758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BD4874" w:rsidRPr="006B0C56" w:rsidRDefault="00BD4874" w:rsidP="00BD4874">
      <w:pPr>
        <w:jc w:val="center"/>
        <w:rPr>
          <w:rFonts w:ascii="Bookman Old Style" w:hAnsi="Bookman Old Style"/>
          <w:sz w:val="24"/>
          <w:szCs w:val="24"/>
        </w:rPr>
      </w:pPr>
      <w:r w:rsidRPr="006B0C56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>/ 1º secretário</w:t>
      </w:r>
      <w:r w:rsidRPr="006B0C5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8A" w:rsidRDefault="00C6758A">
      <w:r>
        <w:separator/>
      </w:r>
    </w:p>
  </w:endnote>
  <w:endnote w:type="continuationSeparator" w:id="0">
    <w:p w:rsidR="00C6758A" w:rsidRDefault="00C6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8A" w:rsidRDefault="00C6758A">
      <w:r>
        <w:separator/>
      </w:r>
    </w:p>
  </w:footnote>
  <w:footnote w:type="continuationSeparator" w:id="0">
    <w:p w:rsidR="00C6758A" w:rsidRDefault="00C67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D4874"/>
    <w:rsid w:val="00C6758A"/>
    <w:rsid w:val="00CD613B"/>
    <w:rsid w:val="00E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BD4874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BD4874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