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 w:rsidR="00C46505">
        <w:rPr>
          <w:rFonts w:ascii="Arial" w:hAnsi="Arial" w:cs="Arial"/>
          <w:sz w:val="24"/>
          <w:szCs w:val="24"/>
        </w:rPr>
        <w:t xml:space="preserve">em Área Pública na extensão da Rua Vinte e Um de Abril, no bairro </w:t>
      </w:r>
      <w:r w:rsidR="00F80EB1">
        <w:rPr>
          <w:rFonts w:ascii="Arial" w:hAnsi="Arial" w:cs="Arial"/>
          <w:sz w:val="24"/>
          <w:szCs w:val="24"/>
        </w:rPr>
        <w:t xml:space="preserve">Parque Olaria. </w:t>
      </w:r>
      <w:r w:rsidR="00C46505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22766D">
        <w:rPr>
          <w:rFonts w:ascii="Arial" w:hAnsi="Arial" w:cs="Arial"/>
          <w:sz w:val="24"/>
          <w:szCs w:val="24"/>
        </w:rPr>
        <w:t xml:space="preserve">com a roçagem de mato alto em </w:t>
      </w:r>
      <w:r w:rsidR="00F80EB1">
        <w:rPr>
          <w:rFonts w:ascii="Arial" w:hAnsi="Arial" w:cs="Arial"/>
          <w:sz w:val="24"/>
          <w:szCs w:val="24"/>
        </w:rPr>
        <w:t>Área Pública na extensão da Rua Vinte e Um de Abril, no bairro Parque Olaria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</w:t>
      </w:r>
      <w:r w:rsidR="00F80EB1">
        <w:rPr>
          <w:rFonts w:ascii="Arial" w:hAnsi="Arial" w:cs="Arial"/>
        </w:rPr>
        <w:t xml:space="preserve"> alto, </w:t>
      </w:r>
      <w:r w:rsidR="00F80EB1">
        <w:rPr>
          <w:rFonts w:ascii="Arial" w:hAnsi="Arial" w:cs="Arial"/>
        </w:rPr>
        <w:t xml:space="preserve">pois da forma que se encontra está contribuindo para o aparecimento de animais peçonhentos e ainda causando </w:t>
      </w:r>
      <w:proofErr w:type="gramStart"/>
      <w:r w:rsidR="00F80EB1">
        <w:rPr>
          <w:rFonts w:ascii="Arial" w:hAnsi="Arial" w:cs="Arial"/>
        </w:rPr>
        <w:t>insegurança</w:t>
      </w:r>
      <w:proofErr w:type="gramEnd"/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2766D">
        <w:rPr>
          <w:rFonts w:ascii="Arial" w:hAnsi="Arial" w:cs="Arial"/>
          <w:sz w:val="24"/>
          <w:szCs w:val="24"/>
        </w:rPr>
        <w:t>1</w:t>
      </w:r>
      <w:r w:rsidR="005331B9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331B9">
        <w:rPr>
          <w:rFonts w:ascii="Arial" w:hAnsi="Arial" w:cs="Arial"/>
          <w:sz w:val="24"/>
          <w:szCs w:val="24"/>
        </w:rPr>
        <w:t>abril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18" w:rsidRDefault="007C3C18">
      <w:r>
        <w:separator/>
      </w:r>
    </w:p>
  </w:endnote>
  <w:endnote w:type="continuationSeparator" w:id="0">
    <w:p w:rsidR="007C3C18" w:rsidRDefault="007C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18" w:rsidRDefault="007C3C18">
      <w:r>
        <w:separator/>
      </w:r>
    </w:p>
  </w:footnote>
  <w:footnote w:type="continuationSeparator" w:id="0">
    <w:p w:rsidR="007C3C18" w:rsidRDefault="007C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de1b10fbf94f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3B4E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2766D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331B9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7C3C18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54FE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46505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7B8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80EB1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d58585-72be-4998-b176-e0872a81ba6b.png" Id="Rb5de0a81377f46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d58585-72be-4998-b176-e0872a81ba6b.png" Id="R23de1b10fbf94f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2016-04-12T20:03:00Z</dcterms:created>
  <dcterms:modified xsi:type="dcterms:W3CDTF">2016-04-12T20:03:00Z</dcterms:modified>
</cp:coreProperties>
</file>