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380A" w:rsidRDefault="0023380A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implantação de sentido de direção “mão única” na Rua </w:t>
      </w:r>
      <w:proofErr w:type="spellStart"/>
      <w:r>
        <w:rPr>
          <w:rFonts w:ascii="Arial" w:hAnsi="Arial" w:cs="Arial"/>
          <w:sz w:val="24"/>
          <w:szCs w:val="24"/>
        </w:rPr>
        <w:t>Urandi</w:t>
      </w:r>
      <w:proofErr w:type="spellEnd"/>
      <w:r>
        <w:rPr>
          <w:rFonts w:ascii="Arial" w:hAnsi="Arial" w:cs="Arial"/>
          <w:sz w:val="24"/>
          <w:szCs w:val="24"/>
        </w:rPr>
        <w:t xml:space="preserve">, no bairro Jardim das Laranjeiras. </w:t>
      </w:r>
    </w:p>
    <w:bookmarkEnd w:id="0"/>
    <w:p w:rsidR="0023380A" w:rsidRDefault="0023380A" w:rsidP="0023380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 xml:space="preserve">à implantação de “mão única” na Rua </w:t>
      </w:r>
      <w:proofErr w:type="spellStart"/>
      <w:r>
        <w:rPr>
          <w:rFonts w:ascii="Arial" w:hAnsi="Arial" w:cs="Arial"/>
          <w:sz w:val="24"/>
          <w:szCs w:val="24"/>
        </w:rPr>
        <w:t>Urandi</w:t>
      </w:r>
      <w:proofErr w:type="spellEnd"/>
      <w:r>
        <w:rPr>
          <w:rFonts w:ascii="Arial" w:hAnsi="Arial" w:cs="Arial"/>
          <w:sz w:val="24"/>
          <w:szCs w:val="24"/>
        </w:rPr>
        <w:t>, no bairro Jardim das Laranjeiras,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3380A" w:rsidRDefault="0023380A" w:rsidP="0023380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380A" w:rsidRDefault="0023380A" w:rsidP="0023380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380A" w:rsidRDefault="0023380A" w:rsidP="0074028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40281" w:rsidRDefault="00740281" w:rsidP="00740281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relatando que a via possui uma curva fechada e que não proporciona a visibilidade suficiente aos motoristas. Por conta disto, os munícipes solicitam a adoção de mão única de direção na rua, a fim de evitar acidentes</w:t>
      </w:r>
      <w:r>
        <w:rPr>
          <w:rFonts w:ascii="Arial" w:hAnsi="Arial" w:cs="Arial"/>
        </w:rPr>
        <w:t>.</w:t>
      </w:r>
    </w:p>
    <w:p w:rsidR="00006CFD" w:rsidRDefault="00006C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40281">
        <w:rPr>
          <w:rFonts w:ascii="Arial" w:hAnsi="Arial" w:cs="Arial"/>
          <w:sz w:val="24"/>
          <w:szCs w:val="24"/>
        </w:rPr>
        <w:t>13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740281">
        <w:rPr>
          <w:rFonts w:ascii="Arial" w:hAnsi="Arial" w:cs="Arial"/>
          <w:sz w:val="24"/>
          <w:szCs w:val="24"/>
        </w:rPr>
        <w:t>abril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74028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98" w:rsidRDefault="00727898">
      <w:r>
        <w:separator/>
      </w:r>
    </w:p>
  </w:endnote>
  <w:endnote w:type="continuationSeparator" w:id="0">
    <w:p w:rsidR="00727898" w:rsidRDefault="0072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98" w:rsidRDefault="00727898">
      <w:r>
        <w:separator/>
      </w:r>
    </w:p>
  </w:footnote>
  <w:footnote w:type="continuationSeparator" w:id="0">
    <w:p w:rsidR="00727898" w:rsidRDefault="00727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065ad257b342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FD"/>
    <w:rsid w:val="00017A84"/>
    <w:rsid w:val="0003652A"/>
    <w:rsid w:val="00042FA5"/>
    <w:rsid w:val="00084122"/>
    <w:rsid w:val="000A6CF0"/>
    <w:rsid w:val="000C4059"/>
    <w:rsid w:val="000D3DE6"/>
    <w:rsid w:val="000F1AD4"/>
    <w:rsid w:val="000F5451"/>
    <w:rsid w:val="001B478A"/>
    <w:rsid w:val="001D1394"/>
    <w:rsid w:val="00201B25"/>
    <w:rsid w:val="0023380A"/>
    <w:rsid w:val="002C67D5"/>
    <w:rsid w:val="002E36D9"/>
    <w:rsid w:val="0033648A"/>
    <w:rsid w:val="00357983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27898"/>
    <w:rsid w:val="00734139"/>
    <w:rsid w:val="00740281"/>
    <w:rsid w:val="00774E12"/>
    <w:rsid w:val="00783300"/>
    <w:rsid w:val="007A253D"/>
    <w:rsid w:val="00830078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74F3B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05E8"/>
    <w:rsid w:val="00EF4CF3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9d0907e-3fd3-4394-be2d-14abd8ef83e4.png" Id="R5269ff00138f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9d0907e-3fd3-4394-be2d-14abd8ef83e4.png" Id="Red065ad257b342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2016-04-13T16:52:00Z</dcterms:created>
  <dcterms:modified xsi:type="dcterms:W3CDTF">2016-04-13T16:52:00Z</dcterms:modified>
</cp:coreProperties>
</file>