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45765C">
        <w:rPr>
          <w:rFonts w:ascii="Arial" w:hAnsi="Arial" w:cs="Arial"/>
          <w:sz w:val="24"/>
          <w:szCs w:val="24"/>
        </w:rPr>
        <w:t xml:space="preserve">substituição de tampa de bueiro na </w:t>
      </w:r>
      <w:r w:rsidR="00C1139A">
        <w:rPr>
          <w:rFonts w:ascii="Arial" w:hAnsi="Arial" w:cs="Arial"/>
          <w:sz w:val="24"/>
          <w:szCs w:val="24"/>
        </w:rPr>
        <w:t>esquina das ruas Salvador com Petróleo, no bairro Cidade Nova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73DB">
        <w:rPr>
          <w:rFonts w:ascii="Arial" w:hAnsi="Arial" w:cs="Arial"/>
          <w:sz w:val="24"/>
          <w:szCs w:val="24"/>
        </w:rPr>
        <w:t xml:space="preserve">a substituição de tampa de bueiro </w:t>
      </w:r>
      <w:r w:rsidR="00C1139A">
        <w:rPr>
          <w:rFonts w:ascii="Arial" w:hAnsi="Arial" w:cs="Arial"/>
          <w:sz w:val="24"/>
          <w:szCs w:val="24"/>
        </w:rPr>
        <w:t>na esquina das ruas Salvador com Petróleo,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 pode constatar que a tampa de bueiro em questão está danificada – fato este que coloca em risco a comunidade residente nas imediações.</w:t>
      </w:r>
      <w:r w:rsidR="003473DB">
        <w:rPr>
          <w:rFonts w:ascii="Arial" w:hAnsi="Arial" w:cs="Arial"/>
          <w:lang w:val="pt-BR"/>
        </w:rPr>
        <w:t xml:space="preserve"> A tampa de bueiro </w:t>
      </w:r>
      <w:r w:rsidR="00C1139A">
        <w:rPr>
          <w:rFonts w:ascii="Arial" w:hAnsi="Arial" w:cs="Arial"/>
          <w:lang w:val="pt-BR"/>
        </w:rPr>
        <w:t xml:space="preserve">quebrada </w:t>
      </w:r>
      <w:r w:rsidR="003473DB">
        <w:rPr>
          <w:rFonts w:ascii="Arial" w:hAnsi="Arial" w:cs="Arial"/>
          <w:lang w:val="pt-BR"/>
        </w:rPr>
        <w:t>pode provocar acidentes com crianças, adultos e idosos que por ali diariamente trafegam para se deslocarem às residências e ao trabalho.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39A">
        <w:rPr>
          <w:rFonts w:ascii="Arial" w:hAnsi="Arial" w:cs="Arial"/>
          <w:sz w:val="24"/>
          <w:szCs w:val="24"/>
        </w:rPr>
        <w:t>07 de abril de 2.016.</w:t>
      </w: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d9693959da4f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1139A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e7d6d0-27b5-484d-aa4a-7de7c7b58456.png" Id="R013ad1b5495c41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0e7d6d0-27b5-484d-aa4a-7de7c7b58456.png" Id="Rabd9693959da4f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53A0-134C-4AD2-83D9-F1B45AF1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2015-06-11T17:59:00Z</cp:lastPrinted>
  <dcterms:created xsi:type="dcterms:W3CDTF">2014-08-04T16:44:00Z</dcterms:created>
  <dcterms:modified xsi:type="dcterms:W3CDTF">2016-04-07T13:09:00Z</dcterms:modified>
</cp:coreProperties>
</file>