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2201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 xml:space="preserve">que efetue </w:t>
      </w:r>
      <w:r w:rsidR="0015174C">
        <w:rPr>
          <w:rFonts w:ascii="Arial" w:hAnsi="Arial" w:cs="Arial"/>
          <w:sz w:val="24"/>
          <w:szCs w:val="24"/>
        </w:rPr>
        <w:t>operação tapa-buracos em Rua do Residencial Furlan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serviços de </w:t>
      </w:r>
      <w:r w:rsidR="0015174C">
        <w:rPr>
          <w:rFonts w:ascii="Arial" w:hAnsi="Arial" w:cs="Arial"/>
          <w:bCs/>
          <w:sz w:val="24"/>
          <w:szCs w:val="24"/>
        </w:rPr>
        <w:t>tapa-buracos, em toda extensão da Rua Paulo de Godoy, no Residencial Furlan.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15174C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referida Rua esta completamente tomada por buracos, os moradores alegam que</w:t>
      </w:r>
      <w:r w:rsidR="007219C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é quase impossível transitar por ali sem danificar veículos.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01ED1">
        <w:rPr>
          <w:rFonts w:ascii="Arial" w:hAnsi="Arial" w:cs="Arial"/>
          <w:sz w:val="24"/>
          <w:szCs w:val="24"/>
        </w:rPr>
        <w:t>07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301ED1">
        <w:rPr>
          <w:rFonts w:ascii="Arial" w:hAnsi="Arial" w:cs="Arial"/>
          <w:sz w:val="24"/>
          <w:szCs w:val="24"/>
        </w:rPr>
        <w:t>abril</w:t>
      </w:r>
      <w:bookmarkStart w:id="0" w:name="_GoBack"/>
      <w:bookmarkEnd w:id="0"/>
      <w:r w:rsidR="000E1D7F">
        <w:rPr>
          <w:rFonts w:ascii="Arial" w:hAnsi="Arial" w:cs="Arial"/>
          <w:sz w:val="24"/>
          <w:szCs w:val="24"/>
        </w:rPr>
        <w:t>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FC8" w:rsidRDefault="00824FC8">
      <w:r>
        <w:separator/>
      </w:r>
    </w:p>
  </w:endnote>
  <w:endnote w:type="continuationSeparator" w:id="0">
    <w:p w:rsidR="00824FC8" w:rsidRDefault="0082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FC8" w:rsidRDefault="00824FC8">
      <w:r>
        <w:separator/>
      </w:r>
    </w:p>
  </w:footnote>
  <w:footnote w:type="continuationSeparator" w:id="0">
    <w:p w:rsidR="00824FC8" w:rsidRDefault="00824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1ace4d79edb48d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73A5"/>
    <w:rsid w:val="000E1D7F"/>
    <w:rsid w:val="00140884"/>
    <w:rsid w:val="0015174C"/>
    <w:rsid w:val="001B478A"/>
    <w:rsid w:val="001D1394"/>
    <w:rsid w:val="0024345F"/>
    <w:rsid w:val="0025607A"/>
    <w:rsid w:val="00283A6F"/>
    <w:rsid w:val="002E03B4"/>
    <w:rsid w:val="00301ED1"/>
    <w:rsid w:val="0033648A"/>
    <w:rsid w:val="00347413"/>
    <w:rsid w:val="003D3AA8"/>
    <w:rsid w:val="003D59A2"/>
    <w:rsid w:val="00454EAC"/>
    <w:rsid w:val="0048062D"/>
    <w:rsid w:val="0049057E"/>
    <w:rsid w:val="004B57DB"/>
    <w:rsid w:val="004C67DE"/>
    <w:rsid w:val="004D6A07"/>
    <w:rsid w:val="004F71E6"/>
    <w:rsid w:val="00576DA2"/>
    <w:rsid w:val="005D7BE3"/>
    <w:rsid w:val="005E57D2"/>
    <w:rsid w:val="006A77E1"/>
    <w:rsid w:val="006D359D"/>
    <w:rsid w:val="00705ABB"/>
    <w:rsid w:val="007219C1"/>
    <w:rsid w:val="00824FC8"/>
    <w:rsid w:val="00851A98"/>
    <w:rsid w:val="008739CF"/>
    <w:rsid w:val="009A4DF9"/>
    <w:rsid w:val="009F196D"/>
    <w:rsid w:val="00A71CAF"/>
    <w:rsid w:val="00A9035B"/>
    <w:rsid w:val="00AE04E1"/>
    <w:rsid w:val="00AE702A"/>
    <w:rsid w:val="00BE323B"/>
    <w:rsid w:val="00BF1A41"/>
    <w:rsid w:val="00C139BB"/>
    <w:rsid w:val="00C355D1"/>
    <w:rsid w:val="00C74247"/>
    <w:rsid w:val="00C84F71"/>
    <w:rsid w:val="00CD613B"/>
    <w:rsid w:val="00CF7A7F"/>
    <w:rsid w:val="00D152D7"/>
    <w:rsid w:val="00D26CB3"/>
    <w:rsid w:val="00DE59C3"/>
    <w:rsid w:val="00E903BB"/>
    <w:rsid w:val="00EB7D7D"/>
    <w:rsid w:val="00EF746F"/>
    <w:rsid w:val="00F006C1"/>
    <w:rsid w:val="00F16623"/>
    <w:rsid w:val="00FB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4438f96-441f-4c7f-8ef9-58ec2bb6aeee.png" Id="R4e3766b5088e44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4438f96-441f-4c7f-8ef9-58ec2bb6aeee.png" Id="R51ace4d79edb48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2016-04-06T19:26:00Z</dcterms:created>
  <dcterms:modified xsi:type="dcterms:W3CDTF">2016-04-07T18:13:00Z</dcterms:modified>
</cp:coreProperties>
</file>