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A4" w:rsidRPr="00096302" w:rsidRDefault="008369A4" w:rsidP="00107ED1">
      <w:pPr>
        <w:pStyle w:val="Ttulo"/>
        <w:rPr>
          <w:szCs w:val="24"/>
        </w:rPr>
      </w:pPr>
      <w:bookmarkStart w:id="0" w:name="_GoBack"/>
      <w:bookmarkEnd w:id="0"/>
      <w:r w:rsidRPr="00096302">
        <w:rPr>
          <w:szCs w:val="24"/>
        </w:rPr>
        <w:t xml:space="preserve">REQUERIMENTO Nº  </w:t>
      </w:r>
      <w:r>
        <w:rPr>
          <w:szCs w:val="24"/>
        </w:rPr>
        <w:t>477</w:t>
      </w:r>
      <w:r w:rsidRPr="00096302">
        <w:rPr>
          <w:szCs w:val="24"/>
        </w:rPr>
        <w:t>/09</w:t>
      </w:r>
    </w:p>
    <w:p w:rsidR="008369A4" w:rsidRPr="00096302" w:rsidRDefault="008369A4" w:rsidP="00107ED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96302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369A4" w:rsidRPr="00096302" w:rsidRDefault="008369A4" w:rsidP="00107ED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369A4" w:rsidRPr="00096302" w:rsidRDefault="008369A4" w:rsidP="00107ED1">
      <w:pPr>
        <w:pStyle w:val="Recuodecorpodetexto"/>
        <w:ind w:left="4111"/>
        <w:rPr>
          <w:szCs w:val="24"/>
        </w:rPr>
      </w:pPr>
      <w:r w:rsidRPr="00096302">
        <w:rPr>
          <w:szCs w:val="24"/>
        </w:rPr>
        <w:t xml:space="preserve">“Quanto à </w:t>
      </w:r>
      <w:r>
        <w:rPr>
          <w:szCs w:val="24"/>
        </w:rPr>
        <w:t>construção</w:t>
      </w:r>
      <w:r w:rsidRPr="00096302">
        <w:rPr>
          <w:szCs w:val="24"/>
        </w:rPr>
        <w:t xml:space="preserve"> de uma </w:t>
      </w:r>
      <w:r>
        <w:rPr>
          <w:szCs w:val="24"/>
        </w:rPr>
        <w:t xml:space="preserve">quadra poliesportiva </w:t>
      </w:r>
      <w:r w:rsidRPr="00096302">
        <w:rPr>
          <w:szCs w:val="24"/>
        </w:rPr>
        <w:t>em área municipal</w:t>
      </w:r>
      <w:r>
        <w:rPr>
          <w:szCs w:val="24"/>
        </w:rPr>
        <w:t>, localizada entre a Rua João Gilberto Franchi e a Rua Ana Maria Bregadiolli,</w:t>
      </w:r>
      <w:r w:rsidRPr="000A5BB3">
        <w:rPr>
          <w:szCs w:val="24"/>
        </w:rPr>
        <w:t xml:space="preserve"> </w:t>
      </w:r>
      <w:r>
        <w:rPr>
          <w:szCs w:val="24"/>
        </w:rPr>
        <w:t xml:space="preserve">próximo a ADI ‘Angélica Sega Tremacoldi’, </w:t>
      </w:r>
      <w:r w:rsidRPr="00096302">
        <w:rPr>
          <w:szCs w:val="24"/>
        </w:rPr>
        <w:t xml:space="preserve">no bairro </w:t>
      </w:r>
      <w:r>
        <w:rPr>
          <w:szCs w:val="24"/>
        </w:rPr>
        <w:t>Jardim das Orquídeas</w:t>
      </w:r>
      <w:r w:rsidRPr="00096302">
        <w:rPr>
          <w:szCs w:val="24"/>
        </w:rPr>
        <w:t>”.</w:t>
      </w:r>
    </w:p>
    <w:p w:rsidR="008369A4" w:rsidRPr="00096302" w:rsidRDefault="008369A4" w:rsidP="00107ED1">
      <w:pPr>
        <w:pStyle w:val="Recuodecorpodetexto"/>
        <w:ind w:left="0"/>
        <w:rPr>
          <w:szCs w:val="24"/>
        </w:rPr>
      </w:pPr>
    </w:p>
    <w:p w:rsidR="008369A4" w:rsidRPr="00096302" w:rsidRDefault="008369A4" w:rsidP="00107ED1">
      <w:pPr>
        <w:jc w:val="both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Diversos munícipes procuram por este vereador para que recorra ao setor competente, para que tome as devidas providências com relação a construção de uma quadra poliesportiva que, certamente beneficiaria, além do bairro citado, </w:t>
      </w:r>
      <w:r w:rsidRPr="00096302">
        <w:rPr>
          <w:rFonts w:ascii="Bookman Old Style" w:hAnsi="Bookman Old Style"/>
          <w:sz w:val="24"/>
          <w:szCs w:val="24"/>
        </w:rPr>
        <w:t>os cinco bairros próximos</w:t>
      </w:r>
      <w:r>
        <w:rPr>
          <w:rFonts w:ascii="Bookman Old Style" w:hAnsi="Bookman Old Style"/>
          <w:sz w:val="24"/>
          <w:szCs w:val="24"/>
        </w:rPr>
        <w:t>, os quais</w:t>
      </w:r>
      <w:r w:rsidRPr="00096302">
        <w:rPr>
          <w:rFonts w:ascii="Bookman Old Style" w:hAnsi="Bookman Old Style"/>
          <w:sz w:val="24"/>
          <w:szCs w:val="24"/>
        </w:rPr>
        <w:t xml:space="preserve"> somam uma população grande de</w:t>
      </w:r>
      <w:r>
        <w:rPr>
          <w:rFonts w:ascii="Bookman Old Style" w:hAnsi="Bookman Old Style"/>
          <w:sz w:val="24"/>
          <w:szCs w:val="24"/>
        </w:rPr>
        <w:t xml:space="preserve"> jovens,</w:t>
      </w:r>
      <w:r w:rsidRPr="00096302">
        <w:rPr>
          <w:rFonts w:ascii="Bookman Old Style" w:hAnsi="Bookman Old Style"/>
          <w:sz w:val="24"/>
          <w:szCs w:val="24"/>
        </w:rPr>
        <w:t xml:space="preserve"> crianças</w:t>
      </w:r>
      <w:r>
        <w:rPr>
          <w:rFonts w:ascii="Bookman Old Style" w:hAnsi="Bookman Old Style"/>
          <w:sz w:val="24"/>
          <w:szCs w:val="24"/>
        </w:rPr>
        <w:t xml:space="preserve"> e adultos,</w:t>
      </w:r>
      <w:r w:rsidRPr="0009630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os quais contariam com um espaço adequado para entretenimento</w:t>
      </w:r>
      <w:r w:rsidRPr="00096302">
        <w:rPr>
          <w:rFonts w:ascii="Bookman Old Style" w:hAnsi="Bookman Old Style"/>
          <w:sz w:val="24"/>
          <w:szCs w:val="24"/>
        </w:rPr>
        <w:t>.</w:t>
      </w:r>
    </w:p>
    <w:p w:rsidR="008369A4" w:rsidRPr="00096302" w:rsidRDefault="008369A4" w:rsidP="00107ED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ind w:firstLine="1418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b/>
          <w:sz w:val="24"/>
          <w:szCs w:val="24"/>
        </w:rPr>
        <w:t>REQUEIRO</w:t>
      </w:r>
      <w:r w:rsidRPr="00096302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 w:rsidRPr="00096302">
        <w:rPr>
          <w:rFonts w:ascii="Bookman Old Style" w:hAnsi="Bookman Old Style"/>
          <w:sz w:val="24"/>
          <w:szCs w:val="24"/>
        </w:rPr>
        <w:tab/>
      </w:r>
      <w:r w:rsidRPr="00D400E9">
        <w:rPr>
          <w:rFonts w:ascii="Bookman Old Style" w:hAnsi="Bookman Old Style"/>
          <w:sz w:val="24"/>
          <w:szCs w:val="24"/>
        </w:rPr>
        <w:t>construção de uma quadra poliesportiva em área muni</w:t>
      </w:r>
      <w:r>
        <w:rPr>
          <w:rFonts w:ascii="Bookman Old Style" w:hAnsi="Bookman Old Style"/>
          <w:sz w:val="24"/>
          <w:szCs w:val="24"/>
        </w:rPr>
        <w:t xml:space="preserve">cipal, localizada na Rua João Gilberto </w:t>
      </w:r>
      <w:r w:rsidRPr="00D400E9">
        <w:rPr>
          <w:rFonts w:ascii="Bookman Old Style" w:hAnsi="Bookman Old Style"/>
          <w:sz w:val="24"/>
          <w:szCs w:val="24"/>
        </w:rPr>
        <w:t>Franchi esquina com a Rua Ana Maria Bregadiolli, próximo a ADI ‘Angélica Sega Tremacoldi’, no bairro Jardim das Orquídeas</w:t>
      </w:r>
      <w:r>
        <w:rPr>
          <w:rFonts w:ascii="Bookman Old Style" w:hAnsi="Bookman Old Style"/>
          <w:sz w:val="24"/>
          <w:szCs w:val="24"/>
        </w:rPr>
        <w:t>.</w:t>
      </w:r>
    </w:p>
    <w:p w:rsidR="008369A4" w:rsidRPr="00096302" w:rsidRDefault="008369A4" w:rsidP="00107ED1">
      <w:pPr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369A4" w:rsidRDefault="008369A4" w:rsidP="00107ED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         </w:t>
      </w:r>
    </w:p>
    <w:p w:rsidR="008369A4" w:rsidRDefault="008369A4" w:rsidP="00107ED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ind w:firstLine="1418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fevereiro</w:t>
      </w:r>
      <w:r w:rsidRPr="00096302">
        <w:rPr>
          <w:rFonts w:ascii="Bookman Old Style" w:hAnsi="Bookman Old Style"/>
          <w:sz w:val="24"/>
          <w:szCs w:val="24"/>
        </w:rPr>
        <w:t xml:space="preserve"> de 2009.</w:t>
      </w:r>
    </w:p>
    <w:p w:rsidR="008369A4" w:rsidRPr="00096302" w:rsidRDefault="008369A4" w:rsidP="00107E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69A4" w:rsidRPr="00096302" w:rsidRDefault="008369A4" w:rsidP="00107ED1">
      <w:pPr>
        <w:jc w:val="center"/>
        <w:rPr>
          <w:rFonts w:ascii="Bookman Old Style" w:hAnsi="Bookman Old Style"/>
          <w:b/>
          <w:sz w:val="24"/>
          <w:szCs w:val="24"/>
        </w:rPr>
      </w:pPr>
      <w:r w:rsidRPr="00096302">
        <w:rPr>
          <w:rFonts w:ascii="Bookman Old Style" w:hAnsi="Bookman Old Style"/>
          <w:b/>
          <w:sz w:val="24"/>
          <w:szCs w:val="24"/>
        </w:rPr>
        <w:t>ANIZIO TAVARES DA SILVA</w:t>
      </w:r>
    </w:p>
    <w:p w:rsidR="008369A4" w:rsidRPr="00096302" w:rsidRDefault="008369A4" w:rsidP="00107ED1">
      <w:pPr>
        <w:jc w:val="center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>-Presidente-</w:t>
      </w:r>
    </w:p>
    <w:p w:rsidR="008369A4" w:rsidRPr="00096302" w:rsidRDefault="008369A4" w:rsidP="00107ED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D1" w:rsidRDefault="00107ED1">
      <w:r>
        <w:separator/>
      </w:r>
    </w:p>
  </w:endnote>
  <w:endnote w:type="continuationSeparator" w:id="0">
    <w:p w:rsidR="00107ED1" w:rsidRDefault="0010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D1" w:rsidRDefault="00107ED1">
      <w:r>
        <w:separator/>
      </w:r>
    </w:p>
  </w:footnote>
  <w:footnote w:type="continuationSeparator" w:id="0">
    <w:p w:rsidR="00107ED1" w:rsidRDefault="0010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ED1"/>
    <w:rsid w:val="001D1394"/>
    <w:rsid w:val="003D3AA8"/>
    <w:rsid w:val="004C67DE"/>
    <w:rsid w:val="004E5DCF"/>
    <w:rsid w:val="008369A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69A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369A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