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1927F6">
        <w:rPr>
          <w:rFonts w:ascii="Arial" w:hAnsi="Arial" w:cs="Arial"/>
          <w:sz w:val="24"/>
          <w:szCs w:val="24"/>
        </w:rPr>
        <w:t>Rua</w:t>
      </w:r>
      <w:r w:rsidR="00726F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171">
        <w:rPr>
          <w:rFonts w:ascii="Arial" w:hAnsi="Arial" w:cs="Arial"/>
          <w:sz w:val="24"/>
          <w:szCs w:val="24"/>
        </w:rPr>
        <w:t>Natá</w:t>
      </w:r>
      <w:r w:rsidR="00585171" w:rsidRPr="00585171">
        <w:rPr>
          <w:rFonts w:ascii="Arial" w:hAnsi="Arial" w:cs="Arial"/>
          <w:sz w:val="24"/>
          <w:szCs w:val="24"/>
        </w:rPr>
        <w:t>lio</w:t>
      </w:r>
      <w:proofErr w:type="spellEnd"/>
      <w:r w:rsidR="00585171" w:rsidRPr="00585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171" w:rsidRPr="00585171">
        <w:rPr>
          <w:rFonts w:ascii="Arial" w:hAnsi="Arial" w:cs="Arial"/>
          <w:sz w:val="24"/>
          <w:szCs w:val="24"/>
        </w:rPr>
        <w:t>Iatarola</w:t>
      </w:r>
      <w:proofErr w:type="spellEnd"/>
      <w:r w:rsidR="00585171" w:rsidRPr="00585171">
        <w:rPr>
          <w:rFonts w:ascii="Arial" w:hAnsi="Arial" w:cs="Arial"/>
          <w:sz w:val="24"/>
          <w:szCs w:val="24"/>
        </w:rPr>
        <w:t xml:space="preserve">, </w:t>
      </w:r>
      <w:r w:rsidR="00585171">
        <w:rPr>
          <w:rFonts w:ascii="Arial" w:hAnsi="Arial" w:cs="Arial"/>
          <w:sz w:val="24"/>
          <w:szCs w:val="24"/>
        </w:rPr>
        <w:t xml:space="preserve">nº </w:t>
      </w:r>
      <w:r w:rsidR="00585171" w:rsidRPr="00585171">
        <w:rPr>
          <w:rFonts w:ascii="Arial" w:hAnsi="Arial" w:cs="Arial"/>
          <w:sz w:val="24"/>
          <w:szCs w:val="24"/>
        </w:rPr>
        <w:t>206</w:t>
      </w:r>
      <w:r w:rsidR="00585171">
        <w:rPr>
          <w:rFonts w:ascii="Arial" w:hAnsi="Arial" w:cs="Arial"/>
          <w:sz w:val="24"/>
          <w:szCs w:val="24"/>
        </w:rPr>
        <w:t xml:space="preserve">, no bairro Vila </w:t>
      </w:r>
      <w:r w:rsidR="00585171" w:rsidRPr="00585171">
        <w:rPr>
          <w:rFonts w:ascii="Arial" w:hAnsi="Arial" w:cs="Arial"/>
          <w:sz w:val="24"/>
          <w:szCs w:val="24"/>
        </w:rPr>
        <w:t>Rica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1C014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85171">
        <w:rPr>
          <w:rFonts w:ascii="Arial" w:hAnsi="Arial" w:cs="Arial"/>
          <w:sz w:val="24"/>
          <w:szCs w:val="24"/>
        </w:rPr>
        <w:t>Natá</w:t>
      </w:r>
      <w:bookmarkStart w:id="0" w:name="_GoBack"/>
      <w:bookmarkEnd w:id="0"/>
      <w:r w:rsidR="00585171" w:rsidRPr="00585171">
        <w:rPr>
          <w:rFonts w:ascii="Arial" w:hAnsi="Arial" w:cs="Arial"/>
          <w:sz w:val="24"/>
          <w:szCs w:val="24"/>
        </w:rPr>
        <w:t>lio</w:t>
      </w:r>
      <w:proofErr w:type="spellEnd"/>
      <w:r w:rsidR="00585171" w:rsidRPr="00585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171" w:rsidRPr="00585171">
        <w:rPr>
          <w:rFonts w:ascii="Arial" w:hAnsi="Arial" w:cs="Arial"/>
          <w:sz w:val="24"/>
          <w:szCs w:val="24"/>
        </w:rPr>
        <w:t>Iatarola</w:t>
      </w:r>
      <w:proofErr w:type="spellEnd"/>
      <w:r w:rsidR="00585171" w:rsidRPr="00585171">
        <w:rPr>
          <w:rFonts w:ascii="Arial" w:hAnsi="Arial" w:cs="Arial"/>
          <w:sz w:val="24"/>
          <w:szCs w:val="24"/>
        </w:rPr>
        <w:t xml:space="preserve">, </w:t>
      </w:r>
      <w:r w:rsidR="00585171">
        <w:rPr>
          <w:rFonts w:ascii="Arial" w:hAnsi="Arial" w:cs="Arial"/>
          <w:sz w:val="24"/>
          <w:szCs w:val="24"/>
        </w:rPr>
        <w:t xml:space="preserve">defronte ao </w:t>
      </w:r>
      <w:r w:rsidR="00585171">
        <w:rPr>
          <w:rFonts w:ascii="Arial" w:hAnsi="Arial" w:cs="Arial"/>
          <w:sz w:val="24"/>
          <w:szCs w:val="24"/>
        </w:rPr>
        <w:t xml:space="preserve">nº </w:t>
      </w:r>
      <w:r w:rsidR="00585171" w:rsidRPr="00585171">
        <w:rPr>
          <w:rFonts w:ascii="Arial" w:hAnsi="Arial" w:cs="Arial"/>
          <w:sz w:val="24"/>
          <w:szCs w:val="24"/>
        </w:rPr>
        <w:t>206</w:t>
      </w:r>
      <w:r w:rsidR="00585171">
        <w:rPr>
          <w:rFonts w:ascii="Arial" w:hAnsi="Arial" w:cs="Arial"/>
          <w:sz w:val="24"/>
          <w:szCs w:val="24"/>
        </w:rPr>
        <w:t xml:space="preserve">, no bairro Vila </w:t>
      </w:r>
      <w:r w:rsidR="00585171" w:rsidRPr="00585171">
        <w:rPr>
          <w:rFonts w:ascii="Arial" w:hAnsi="Arial" w:cs="Arial"/>
          <w:sz w:val="24"/>
          <w:szCs w:val="24"/>
        </w:rPr>
        <w:t>Rica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7562BE">
        <w:rPr>
          <w:rFonts w:ascii="Arial" w:hAnsi="Arial" w:cs="Arial"/>
        </w:rPr>
        <w:t>, especialmente no período noturno, quando a iluminação pública é mais essencial.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62BE">
        <w:rPr>
          <w:rFonts w:ascii="Arial" w:hAnsi="Arial" w:cs="Arial"/>
          <w:sz w:val="24"/>
          <w:szCs w:val="24"/>
        </w:rPr>
        <w:t>23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5122ED">
        <w:rPr>
          <w:rFonts w:ascii="Arial" w:hAnsi="Arial" w:cs="Arial"/>
          <w:sz w:val="24"/>
          <w:szCs w:val="24"/>
        </w:rPr>
        <w:t>março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c9ef03895441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122ED"/>
    <w:rsid w:val="00585171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c05ed7-66e8-4a86-b85d-e292f2cc4c24.png" Id="Ra7731eb5f73746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c05ed7-66e8-4a86-b85d-e292f2cc4c24.png" Id="R7dc9ef03895441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2016-02-17T16:55:00Z</dcterms:created>
  <dcterms:modified xsi:type="dcterms:W3CDTF">2016-03-23T18:36:00Z</dcterms:modified>
</cp:coreProperties>
</file>