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1982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261A9D">
      <w:pPr>
        <w:ind w:left="43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BB5C77">
        <w:rPr>
          <w:rFonts w:ascii="Arial" w:hAnsi="Arial" w:cs="Arial"/>
          <w:sz w:val="24"/>
          <w:szCs w:val="24"/>
        </w:rPr>
        <w:t xml:space="preserve">a </w:t>
      </w:r>
      <w:r w:rsidR="00446F5D">
        <w:rPr>
          <w:rFonts w:ascii="Arial" w:hAnsi="Arial" w:cs="Arial"/>
          <w:sz w:val="24"/>
          <w:szCs w:val="24"/>
        </w:rPr>
        <w:t xml:space="preserve">realização de estudos visando à </w:t>
      </w:r>
      <w:r w:rsidR="00BB5C77">
        <w:rPr>
          <w:rFonts w:ascii="Arial" w:hAnsi="Arial" w:cs="Arial"/>
          <w:sz w:val="24"/>
          <w:szCs w:val="24"/>
        </w:rPr>
        <w:t>instalação de semáforo</w:t>
      </w:r>
      <w:r w:rsidR="00446F5D">
        <w:rPr>
          <w:rFonts w:ascii="Arial" w:hAnsi="Arial" w:cs="Arial"/>
          <w:sz w:val="24"/>
          <w:szCs w:val="24"/>
        </w:rPr>
        <w:t>s</w:t>
      </w:r>
      <w:r w:rsidR="00BB5C77">
        <w:rPr>
          <w:rFonts w:ascii="Arial" w:hAnsi="Arial" w:cs="Arial"/>
          <w:sz w:val="24"/>
          <w:szCs w:val="24"/>
        </w:rPr>
        <w:t xml:space="preserve"> n</w:t>
      </w:r>
      <w:r w:rsidR="00446F5D">
        <w:rPr>
          <w:rFonts w:ascii="Arial" w:hAnsi="Arial" w:cs="Arial"/>
          <w:sz w:val="24"/>
          <w:szCs w:val="24"/>
        </w:rPr>
        <w:t>a rotatória entre a</w:t>
      </w:r>
      <w:r w:rsidR="00261A9D">
        <w:rPr>
          <w:rFonts w:ascii="Arial" w:hAnsi="Arial" w:cs="Arial"/>
          <w:sz w:val="24"/>
          <w:szCs w:val="24"/>
        </w:rPr>
        <w:t xml:space="preserve"> Rua Limeira e a Avenida Alfredo Contatto, no bairro Jardim Dona Regina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446F5D">
        <w:rPr>
          <w:rFonts w:ascii="Arial" w:hAnsi="Arial" w:cs="Arial"/>
          <w:bCs/>
          <w:sz w:val="24"/>
          <w:szCs w:val="24"/>
        </w:rPr>
        <w:t xml:space="preserve">médio do Setor competente, sejam realizados </w:t>
      </w:r>
      <w:r w:rsidR="00446F5D">
        <w:rPr>
          <w:rFonts w:ascii="Arial" w:hAnsi="Arial" w:cs="Arial"/>
          <w:sz w:val="24"/>
          <w:szCs w:val="24"/>
        </w:rPr>
        <w:t xml:space="preserve">estudos visando à instalação de semáforos na rotatória </w:t>
      </w:r>
      <w:r w:rsidR="00261A9D">
        <w:rPr>
          <w:rFonts w:ascii="Arial" w:hAnsi="Arial" w:cs="Arial"/>
          <w:sz w:val="24"/>
          <w:szCs w:val="24"/>
        </w:rPr>
        <w:t>entre a Rua Limeira e a Avenida Alfredo Contatto, no bairro Jardim Dona Regina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BB5C77" w:rsidP="00BB5C7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="00261A9D">
        <w:rPr>
          <w:rFonts w:ascii="Arial" w:hAnsi="Arial" w:cs="Arial"/>
        </w:rPr>
        <w:t xml:space="preserve">munícipes </w:t>
      </w:r>
      <w:r w:rsidR="00446F5D">
        <w:rPr>
          <w:rFonts w:ascii="Arial" w:hAnsi="Arial" w:cs="Arial"/>
        </w:rPr>
        <w:t xml:space="preserve">que relatam o intenso fluxo de veículos nesta rotatória, que está sinalizada mas que, muitas vezes, é palco de acidentes de trânsito devido à imprudência de motoristas. </w:t>
      </w:r>
      <w:r w:rsidR="00261A9D">
        <w:rPr>
          <w:rFonts w:ascii="Arial" w:hAnsi="Arial" w:cs="Arial"/>
        </w:rPr>
        <w:t>Em vistoria realizada “</w:t>
      </w:r>
      <w:r w:rsidR="00261A9D" w:rsidRPr="00261A9D">
        <w:rPr>
          <w:rFonts w:ascii="Arial" w:hAnsi="Arial" w:cs="Arial"/>
          <w:i/>
        </w:rPr>
        <w:t>in loco</w:t>
      </w:r>
      <w:r w:rsidR="00261A9D">
        <w:rPr>
          <w:rFonts w:ascii="Arial" w:hAnsi="Arial" w:cs="Arial"/>
        </w:rPr>
        <w:t>”, este vereador ainda pode constatar que os pedestres têm muita dificuldade em atravessar em segurança devido ao alto fluxo de automóveis</w:t>
      </w:r>
      <w:r w:rsidR="00446F5D">
        <w:rPr>
          <w:rFonts w:ascii="Arial" w:hAnsi="Arial" w:cs="Arial"/>
        </w:rPr>
        <w:t>.</w:t>
      </w:r>
      <w:r w:rsidR="00A35AE9"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61A9D">
        <w:rPr>
          <w:rFonts w:ascii="Arial" w:hAnsi="Arial" w:cs="Arial"/>
          <w:sz w:val="24"/>
          <w:szCs w:val="24"/>
        </w:rPr>
        <w:t>23</w:t>
      </w:r>
      <w:r w:rsidR="00BB5C77">
        <w:rPr>
          <w:rFonts w:ascii="Arial" w:hAnsi="Arial" w:cs="Arial"/>
          <w:sz w:val="24"/>
          <w:szCs w:val="24"/>
        </w:rPr>
        <w:t xml:space="preserve"> de </w:t>
      </w:r>
      <w:r w:rsidR="00261A9D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</w:t>
      </w:r>
      <w:r w:rsidR="00261A9D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BB5C7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446F5D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33B3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33B3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233B3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f4a1b2f42c7428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3B02"/>
    <w:rsid w:val="001B478A"/>
    <w:rsid w:val="001D1394"/>
    <w:rsid w:val="00233B39"/>
    <w:rsid w:val="00261A9D"/>
    <w:rsid w:val="0033648A"/>
    <w:rsid w:val="00373483"/>
    <w:rsid w:val="003D3AA8"/>
    <w:rsid w:val="003E5182"/>
    <w:rsid w:val="00442187"/>
    <w:rsid w:val="00446F5D"/>
    <w:rsid w:val="00454EAC"/>
    <w:rsid w:val="0049057E"/>
    <w:rsid w:val="004B57DB"/>
    <w:rsid w:val="004C67DE"/>
    <w:rsid w:val="00705ABB"/>
    <w:rsid w:val="007B20D7"/>
    <w:rsid w:val="008A50DC"/>
    <w:rsid w:val="008D6766"/>
    <w:rsid w:val="009F196D"/>
    <w:rsid w:val="00A232F3"/>
    <w:rsid w:val="00A35AE9"/>
    <w:rsid w:val="00A71CAF"/>
    <w:rsid w:val="00A9035B"/>
    <w:rsid w:val="00AE702A"/>
    <w:rsid w:val="00BB5C77"/>
    <w:rsid w:val="00BF4A8A"/>
    <w:rsid w:val="00C069AA"/>
    <w:rsid w:val="00CD613B"/>
    <w:rsid w:val="00CF7F49"/>
    <w:rsid w:val="00D045F8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bb9491e-2a6f-4827-b309-5b0f554f5972.png" Id="R96498722b99d44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bb9491e-2a6f-4827-b309-5b0f554f5972.png" Id="Ref4a1b2f42c742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3</cp:revision>
  <cp:lastPrinted>2013-01-24T12:50:00Z</cp:lastPrinted>
  <dcterms:created xsi:type="dcterms:W3CDTF">2015-11-12T16:08:00Z</dcterms:created>
  <dcterms:modified xsi:type="dcterms:W3CDTF">2016-03-23T18:47:00Z</dcterms:modified>
</cp:coreProperties>
</file>