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CA1AF5">
        <w:rPr>
          <w:rFonts w:ascii="Arial" w:hAnsi="Arial" w:cs="Arial"/>
          <w:sz w:val="24"/>
          <w:szCs w:val="24"/>
        </w:rPr>
        <w:t xml:space="preserve">camada asfáltica </w:t>
      </w:r>
      <w:r w:rsidR="00403E61">
        <w:rPr>
          <w:rFonts w:ascii="Arial" w:hAnsi="Arial" w:cs="Arial"/>
          <w:sz w:val="24"/>
          <w:szCs w:val="24"/>
        </w:rPr>
        <w:t xml:space="preserve">na Rua </w:t>
      </w:r>
      <w:r w:rsidR="008D32F6">
        <w:rPr>
          <w:rFonts w:ascii="Arial" w:hAnsi="Arial" w:cs="Arial"/>
          <w:sz w:val="24"/>
          <w:szCs w:val="24"/>
        </w:rPr>
        <w:t xml:space="preserve">Antônio Teodoro Leite </w:t>
      </w:r>
      <w:r w:rsidR="00CA1AF5">
        <w:rPr>
          <w:rFonts w:ascii="Arial" w:hAnsi="Arial" w:cs="Arial"/>
          <w:sz w:val="24"/>
          <w:szCs w:val="24"/>
        </w:rPr>
        <w:t xml:space="preserve">altura do número </w:t>
      </w:r>
      <w:r w:rsidR="008D32F6">
        <w:rPr>
          <w:rFonts w:ascii="Arial" w:hAnsi="Arial" w:cs="Arial"/>
          <w:sz w:val="24"/>
          <w:szCs w:val="24"/>
        </w:rPr>
        <w:t>199</w:t>
      </w:r>
      <w:r w:rsidR="00403E61">
        <w:rPr>
          <w:rFonts w:ascii="Arial" w:hAnsi="Arial" w:cs="Arial"/>
          <w:sz w:val="24"/>
          <w:szCs w:val="24"/>
        </w:rPr>
        <w:t xml:space="preserve"> </w:t>
      </w:r>
      <w:r w:rsidR="001D6E77">
        <w:rPr>
          <w:rFonts w:ascii="Arial" w:hAnsi="Arial" w:cs="Arial"/>
          <w:sz w:val="24"/>
          <w:szCs w:val="24"/>
        </w:rPr>
        <w:t>n</w:t>
      </w:r>
      <w:r w:rsidR="00403E61">
        <w:rPr>
          <w:rFonts w:ascii="Arial" w:hAnsi="Arial" w:cs="Arial"/>
          <w:sz w:val="24"/>
          <w:szCs w:val="24"/>
        </w:rPr>
        <w:t>a</w:t>
      </w:r>
      <w:r w:rsidR="001D6E77">
        <w:rPr>
          <w:rFonts w:ascii="Arial" w:hAnsi="Arial" w:cs="Arial"/>
          <w:sz w:val="24"/>
          <w:szCs w:val="24"/>
        </w:rPr>
        <w:t xml:space="preserve"> </w:t>
      </w:r>
      <w:r w:rsidR="00403E61">
        <w:rPr>
          <w:rFonts w:ascii="Arial" w:hAnsi="Arial" w:cs="Arial"/>
          <w:sz w:val="24"/>
          <w:szCs w:val="24"/>
        </w:rPr>
        <w:t xml:space="preserve">Vila </w:t>
      </w:r>
      <w:r w:rsidR="008D32F6">
        <w:rPr>
          <w:rFonts w:ascii="Arial" w:hAnsi="Arial" w:cs="Arial"/>
          <w:sz w:val="24"/>
          <w:szCs w:val="24"/>
        </w:rPr>
        <w:t>Boldrin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D32F6">
        <w:rPr>
          <w:rFonts w:ascii="Arial" w:hAnsi="Arial" w:cs="Arial"/>
          <w:sz w:val="24"/>
          <w:szCs w:val="24"/>
        </w:rPr>
        <w:t>o reparo na camada asfáltica na Rua Antônio Teodoro Leite altura do número 199 na Vila Boldrin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camada asfáltica (buraco) </w:t>
      </w:r>
      <w:r w:rsidR="00CA1AF5">
        <w:rPr>
          <w:rFonts w:ascii="Arial" w:hAnsi="Arial" w:cs="Arial"/>
          <w:sz w:val="24"/>
          <w:szCs w:val="24"/>
        </w:rPr>
        <w:t>na</w:t>
      </w:r>
      <w:r w:rsidR="008D32F6">
        <w:rPr>
          <w:rFonts w:ascii="Arial" w:hAnsi="Arial" w:cs="Arial"/>
          <w:sz w:val="24"/>
          <w:szCs w:val="24"/>
        </w:rPr>
        <w:t xml:space="preserve"> Rua Antônio Teodoro Leite altura do número 199 na Vila Boldrin</w:t>
      </w:r>
      <w:r w:rsidR="00CA1AF5" w:rsidRPr="00CA1AF5">
        <w:rPr>
          <w:rFonts w:ascii="Arial" w:hAnsi="Arial" w:cs="Arial"/>
          <w:sz w:val="24"/>
          <w:szCs w:val="24"/>
        </w:rPr>
        <w:t>, isso vem causando transtornos aos motoristas que trafegam por esta via, onde podem ocorrer acidentes devido à situação crítica da malha asfáltica neste trecho,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3E61">
        <w:rPr>
          <w:rFonts w:ascii="Arial" w:hAnsi="Arial" w:cs="Arial"/>
          <w:sz w:val="24"/>
          <w:szCs w:val="24"/>
        </w:rPr>
        <w:t>2</w:t>
      </w:r>
      <w:r w:rsidR="00CA1A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A1AF5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Pr="00CF7F49" w:rsidRDefault="00CA1AF5" w:rsidP="00CA1AF5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73" w:rsidRDefault="00172973">
      <w:r>
        <w:separator/>
      </w:r>
    </w:p>
  </w:endnote>
  <w:endnote w:type="continuationSeparator" w:id="0">
    <w:p w:rsidR="00172973" w:rsidRDefault="0017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73" w:rsidRDefault="00172973">
      <w:r>
        <w:separator/>
      </w:r>
    </w:p>
  </w:footnote>
  <w:footnote w:type="continuationSeparator" w:id="0">
    <w:p w:rsidR="00172973" w:rsidRDefault="0017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283b80857348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72973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D32F6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830071-b42e-4dad-a56b-2edafb2cb237.png" Id="Rae70e961f273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50830071-b42e-4dad-a56b-2edafb2cb237.png" Id="Rcf283b808573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F11F-31B4-4273-8ACC-AFEE34FD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2016-03-23T14:13:00Z</dcterms:created>
  <dcterms:modified xsi:type="dcterms:W3CDTF">2016-03-23T14:13:00Z</dcterms:modified>
</cp:coreProperties>
</file>