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817D3">
        <w:rPr>
          <w:rFonts w:ascii="Arial" w:hAnsi="Arial" w:cs="Arial"/>
          <w:sz w:val="24"/>
          <w:szCs w:val="24"/>
        </w:rPr>
        <w:t xml:space="preserve">serviços de </w:t>
      </w:r>
      <w:r w:rsidR="00BC37EF">
        <w:rPr>
          <w:rFonts w:ascii="Arial" w:hAnsi="Arial" w:cs="Arial"/>
          <w:sz w:val="24"/>
          <w:szCs w:val="24"/>
        </w:rPr>
        <w:t>limpeza em</w:t>
      </w:r>
      <w:r w:rsidR="00C56A02">
        <w:rPr>
          <w:rFonts w:ascii="Arial" w:hAnsi="Arial" w:cs="Arial"/>
          <w:sz w:val="24"/>
          <w:szCs w:val="24"/>
        </w:rPr>
        <w:t xml:space="preserve"> </w:t>
      </w:r>
      <w:r w:rsidR="00493CAD">
        <w:rPr>
          <w:rFonts w:ascii="Arial" w:hAnsi="Arial" w:cs="Arial"/>
          <w:sz w:val="24"/>
          <w:szCs w:val="24"/>
        </w:rPr>
        <w:t>calçada</w:t>
      </w:r>
      <w:r w:rsidR="00C56A02">
        <w:rPr>
          <w:rFonts w:ascii="Arial" w:hAnsi="Arial" w:cs="Arial"/>
          <w:sz w:val="24"/>
          <w:szCs w:val="24"/>
        </w:rPr>
        <w:t xml:space="preserve"> </w:t>
      </w:r>
      <w:r w:rsidR="00493CAD">
        <w:rPr>
          <w:rFonts w:ascii="Arial" w:hAnsi="Arial" w:cs="Arial"/>
          <w:sz w:val="24"/>
          <w:szCs w:val="24"/>
        </w:rPr>
        <w:t>d</w:t>
      </w:r>
      <w:r w:rsidR="00BC37EF">
        <w:rPr>
          <w:rFonts w:ascii="Arial" w:hAnsi="Arial" w:cs="Arial"/>
          <w:sz w:val="24"/>
          <w:szCs w:val="24"/>
        </w:rPr>
        <w:t>o Jardim Primavera</w:t>
      </w:r>
      <w:r w:rsidR="00A67B6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BC37EF">
        <w:rPr>
          <w:rFonts w:ascii="Arial" w:hAnsi="Arial" w:cs="Arial"/>
          <w:bCs/>
          <w:sz w:val="24"/>
          <w:szCs w:val="24"/>
        </w:rPr>
        <w:t>limpeza do passeio público da Avenida Monte Castelo, próximo a residência de número 1266, Jardim Primavera</w:t>
      </w:r>
      <w:r w:rsidR="00C56A02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24BB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ponto de parada obrigatóri</w:t>
      </w:r>
      <w:r w:rsidR="00493CA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transporte público, e a dificuldade em aguardar o coletivo no local é grande</w:t>
      </w:r>
      <w:r w:rsidR="00493CAD">
        <w:rPr>
          <w:rFonts w:ascii="Arial" w:hAnsi="Arial" w:cs="Arial"/>
        </w:rPr>
        <w:t>, assim como para descer do mesmo, pois o mato acumulado na calçada toma conta de tudo</w:t>
      </w:r>
      <w:bookmarkStart w:id="0" w:name="_GoBack"/>
      <w:bookmarkEnd w:id="0"/>
      <w:r w:rsidR="00C56A02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CB" w:rsidRDefault="001C58CB">
      <w:r>
        <w:separator/>
      </w:r>
    </w:p>
  </w:endnote>
  <w:endnote w:type="continuationSeparator" w:id="0">
    <w:p w:rsidR="001C58CB" w:rsidRDefault="001C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CB" w:rsidRDefault="001C58CB">
      <w:r>
        <w:separator/>
      </w:r>
    </w:p>
  </w:footnote>
  <w:footnote w:type="continuationSeparator" w:id="0">
    <w:p w:rsidR="001C58CB" w:rsidRDefault="001C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8e82e289de47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C58CB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93CAD"/>
    <w:rsid w:val="004B47AD"/>
    <w:rsid w:val="004B57DB"/>
    <w:rsid w:val="004C67DE"/>
    <w:rsid w:val="00591A60"/>
    <w:rsid w:val="005D7A89"/>
    <w:rsid w:val="006224BB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8033BB"/>
    <w:rsid w:val="00921673"/>
    <w:rsid w:val="00941046"/>
    <w:rsid w:val="009D4AE1"/>
    <w:rsid w:val="009E0C8E"/>
    <w:rsid w:val="009F196D"/>
    <w:rsid w:val="00A5286E"/>
    <w:rsid w:val="00A67B6D"/>
    <w:rsid w:val="00A71CAF"/>
    <w:rsid w:val="00A817D3"/>
    <w:rsid w:val="00A9035B"/>
    <w:rsid w:val="00AC1A54"/>
    <w:rsid w:val="00AE702A"/>
    <w:rsid w:val="00B52181"/>
    <w:rsid w:val="00BC37EF"/>
    <w:rsid w:val="00C56A02"/>
    <w:rsid w:val="00CD613B"/>
    <w:rsid w:val="00CF7F49"/>
    <w:rsid w:val="00D26CB3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de4e06-a288-40e2-8871-91283cc5b965.png" Id="Rb1f80fc8eb3e46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de4e06-a288-40e2-8871-91283cc5b965.png" Id="R1a8e82e289de47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2016-03-17T17:17:00Z</dcterms:created>
  <dcterms:modified xsi:type="dcterms:W3CDTF">2016-03-18T12:13:00Z</dcterms:modified>
</cp:coreProperties>
</file>