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1A54" w:rsidRDefault="00AC1A54" w:rsidP="00AC1A54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1878</w:t>
      </w:r>
      <w:r>
        <w:rPr>
          <w:rFonts w:ascii="Arial" w:hAnsi="Arial" w:cs="Arial"/>
        </w:rPr>
        <w:t>/</w:t>
      </w:r>
      <w:r>
        <w:rPr>
          <w:rFonts w:ascii="Arial" w:hAnsi="Arial" w:cs="Arial"/>
        </w:rPr>
        <w:t>2016</w:t>
      </w:r>
    </w:p>
    <w:p w:rsidR="00AC1A54" w:rsidRDefault="00AC1A54" w:rsidP="00AC1A54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C1A54" w:rsidRDefault="00AC1A54" w:rsidP="00AC1A54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Sugere ao Poder Executivo Municipal </w:t>
      </w:r>
      <w:r w:rsidR="00102108">
        <w:rPr>
          <w:rFonts w:ascii="Arial" w:hAnsi="Arial" w:cs="Arial"/>
          <w:sz w:val="24"/>
          <w:szCs w:val="24"/>
        </w:rPr>
        <w:t xml:space="preserve">que efetue </w:t>
      </w:r>
      <w:r w:rsidR="00A817D3">
        <w:rPr>
          <w:rFonts w:ascii="Arial" w:hAnsi="Arial" w:cs="Arial"/>
          <w:sz w:val="24"/>
          <w:szCs w:val="24"/>
        </w:rPr>
        <w:t xml:space="preserve">serviços de </w:t>
      </w:r>
      <w:r w:rsidR="00C56A02">
        <w:rPr>
          <w:rFonts w:ascii="Arial" w:hAnsi="Arial" w:cs="Arial"/>
          <w:sz w:val="24"/>
          <w:szCs w:val="24"/>
        </w:rPr>
        <w:t xml:space="preserve">revitalização da camada asfáltica de Rua localizada </w:t>
      </w:r>
      <w:r w:rsidR="00A67B6D">
        <w:rPr>
          <w:rFonts w:ascii="Arial" w:hAnsi="Arial" w:cs="Arial"/>
          <w:sz w:val="24"/>
          <w:szCs w:val="24"/>
        </w:rPr>
        <w:t xml:space="preserve">na </w:t>
      </w:r>
      <w:r w:rsidR="00B52181">
        <w:rPr>
          <w:rFonts w:ascii="Arial" w:hAnsi="Arial" w:cs="Arial"/>
          <w:sz w:val="24"/>
          <w:szCs w:val="24"/>
        </w:rPr>
        <w:t>Vila Mac Knight</w:t>
      </w:r>
      <w:r w:rsidR="00A67B6D">
        <w:rPr>
          <w:rFonts w:ascii="Arial" w:hAnsi="Arial" w:cs="Arial"/>
          <w:sz w:val="24"/>
          <w:szCs w:val="24"/>
        </w:rPr>
        <w:t>.</w:t>
      </w:r>
    </w:p>
    <w:p w:rsidR="00AC1A54" w:rsidRDefault="00AC1A54" w:rsidP="00AC1A54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proofErr w:type="gramStart"/>
      <w:r>
        <w:rPr>
          <w:rFonts w:ascii="Arial" w:hAnsi="Arial" w:cs="Arial"/>
          <w:sz w:val="24"/>
          <w:szCs w:val="24"/>
        </w:rPr>
        <w:t>dirijo-me</w:t>
      </w:r>
      <w:proofErr w:type="gramEnd"/>
      <w:r>
        <w:rPr>
          <w:rFonts w:ascii="Arial" w:hAnsi="Arial" w:cs="Arial"/>
          <w:sz w:val="24"/>
          <w:szCs w:val="24"/>
        </w:rPr>
        <w:t xml:space="preserve"> a Vossa Excelência </w:t>
      </w:r>
      <w:r>
        <w:rPr>
          <w:rFonts w:ascii="Arial" w:hAnsi="Arial" w:cs="Arial"/>
          <w:bCs/>
          <w:sz w:val="24"/>
          <w:szCs w:val="24"/>
        </w:rPr>
        <w:t xml:space="preserve">para sugerir que, por intermédio do Setor competente, sejam realizados </w:t>
      </w:r>
      <w:r w:rsidR="00102108">
        <w:rPr>
          <w:rFonts w:ascii="Arial" w:hAnsi="Arial" w:cs="Arial"/>
          <w:bCs/>
          <w:sz w:val="24"/>
          <w:szCs w:val="24"/>
        </w:rPr>
        <w:t xml:space="preserve">serviços </w:t>
      </w:r>
      <w:r w:rsidR="00C56A02">
        <w:rPr>
          <w:rFonts w:ascii="Arial" w:hAnsi="Arial" w:cs="Arial"/>
          <w:bCs/>
          <w:sz w:val="24"/>
          <w:szCs w:val="24"/>
        </w:rPr>
        <w:t xml:space="preserve">de revitalização da camada asfáltica da </w:t>
      </w:r>
      <w:r w:rsidR="00B52181">
        <w:rPr>
          <w:rFonts w:ascii="Arial" w:hAnsi="Arial" w:cs="Arial"/>
          <w:bCs/>
          <w:sz w:val="24"/>
          <w:szCs w:val="24"/>
        </w:rPr>
        <w:t>Avenida da Saudade, próximo à residência de número 135, Vila Mac Knight</w:t>
      </w:r>
      <w:r w:rsidR="00C56A02">
        <w:rPr>
          <w:rFonts w:ascii="Arial" w:hAnsi="Arial" w:cs="Arial"/>
          <w:bCs/>
          <w:sz w:val="24"/>
          <w:szCs w:val="24"/>
        </w:rPr>
        <w:t>.</w:t>
      </w:r>
    </w:p>
    <w:p w:rsidR="00DC2CCD" w:rsidRDefault="00DC2CCD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AC1A54" w:rsidRDefault="00AC1A54" w:rsidP="00AC1A54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C1A54" w:rsidRDefault="00AC1A54" w:rsidP="00AC1A54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C1A54" w:rsidRDefault="003009EA" w:rsidP="00102108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Moradores próximos alegam que</w:t>
      </w:r>
      <w:r w:rsidR="00E70CBF">
        <w:rPr>
          <w:rFonts w:ascii="Arial" w:hAnsi="Arial" w:cs="Arial"/>
        </w:rPr>
        <w:t>,</w:t>
      </w:r>
      <w:bookmarkStart w:id="0" w:name="_GoBack"/>
      <w:bookmarkEnd w:id="0"/>
      <w:r>
        <w:rPr>
          <w:rFonts w:ascii="Arial" w:hAnsi="Arial" w:cs="Arial"/>
        </w:rPr>
        <w:t xml:space="preserve"> já </w:t>
      </w:r>
      <w:r w:rsidR="00C56A02">
        <w:rPr>
          <w:rFonts w:ascii="Arial" w:hAnsi="Arial" w:cs="Arial"/>
        </w:rPr>
        <w:t>não aguentam mais assistir a acidentes constantes ocorrendo no local devido aos buracos ali existente. Pedem alguma providencia.</w:t>
      </w: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Plenário “Dr. Tancredo Nev</w:t>
      </w:r>
      <w:r w:rsidR="00DC2CCD">
        <w:rPr>
          <w:rFonts w:ascii="Arial" w:hAnsi="Arial" w:cs="Arial"/>
          <w:sz w:val="24"/>
          <w:szCs w:val="24"/>
        </w:rPr>
        <w:t>es”, em 1</w:t>
      </w:r>
      <w:r w:rsidR="00941046">
        <w:rPr>
          <w:rFonts w:ascii="Arial" w:hAnsi="Arial" w:cs="Arial"/>
          <w:sz w:val="24"/>
          <w:szCs w:val="24"/>
        </w:rPr>
        <w:t>8</w:t>
      </w:r>
      <w:r>
        <w:rPr>
          <w:rFonts w:ascii="Arial" w:hAnsi="Arial" w:cs="Arial"/>
          <w:sz w:val="24"/>
          <w:szCs w:val="24"/>
        </w:rPr>
        <w:t xml:space="preserve"> de </w:t>
      </w:r>
      <w:r w:rsidR="006D02EB">
        <w:rPr>
          <w:rFonts w:ascii="Arial" w:hAnsi="Arial" w:cs="Arial"/>
          <w:sz w:val="24"/>
          <w:szCs w:val="24"/>
        </w:rPr>
        <w:t xml:space="preserve">março </w:t>
      </w:r>
      <w:r>
        <w:rPr>
          <w:rFonts w:ascii="Arial" w:hAnsi="Arial" w:cs="Arial"/>
          <w:sz w:val="24"/>
          <w:szCs w:val="24"/>
        </w:rPr>
        <w:t>de 2.0</w:t>
      </w:r>
      <w:r w:rsidR="00102108">
        <w:rPr>
          <w:rFonts w:ascii="Arial" w:hAnsi="Arial" w:cs="Arial"/>
          <w:sz w:val="24"/>
          <w:szCs w:val="24"/>
        </w:rPr>
        <w:t>16</w:t>
      </w:r>
      <w:r>
        <w:rPr>
          <w:rFonts w:ascii="Arial" w:hAnsi="Arial" w:cs="Arial"/>
          <w:sz w:val="24"/>
          <w:szCs w:val="24"/>
        </w:rPr>
        <w:t>.</w:t>
      </w: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102108" w:rsidP="00AC1A54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Gustavo </w:t>
      </w:r>
      <w:proofErr w:type="spellStart"/>
      <w:r>
        <w:rPr>
          <w:rFonts w:ascii="Arial" w:hAnsi="Arial" w:cs="Arial"/>
          <w:b/>
          <w:sz w:val="24"/>
          <w:szCs w:val="24"/>
        </w:rPr>
        <w:t>Bagnoli</w:t>
      </w:r>
      <w:proofErr w:type="spellEnd"/>
    </w:p>
    <w:p w:rsidR="009F196D" w:rsidRPr="00CF7F49" w:rsidRDefault="00AC1A54" w:rsidP="00AC1A54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  <w:r>
        <w:rPr>
          <w:rFonts w:ascii="Arial" w:hAnsi="Arial" w:cs="Arial"/>
          <w:sz w:val="24"/>
          <w:szCs w:val="24"/>
        </w:rPr>
        <w:t>-vereador-</w:t>
      </w:r>
    </w:p>
    <w:sectPr w:rsidR="009F196D" w:rsidRPr="00CF7F49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D678D" w:rsidRDefault="007D678D">
      <w:r>
        <w:separator/>
      </w:r>
    </w:p>
  </w:endnote>
  <w:endnote w:type="continuationSeparator" w:id="0">
    <w:p w:rsidR="007D678D" w:rsidRDefault="007D67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D678D" w:rsidRDefault="007D678D">
      <w:r>
        <w:separator/>
      </w:r>
    </w:p>
  </w:footnote>
  <w:footnote w:type="continuationSeparator" w:id="0">
    <w:p w:rsidR="007D678D" w:rsidRDefault="007D678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102108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7930" cy="124523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7930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102108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5.9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" filled="f" strokecolor="white">
              <v:textbox style="mso-fit-shape-to-text:t">
                <w:txbxContent>
                  <w:p w:rsidR="00AE702A" w:rsidRDefault="00102108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drawing xmlns="http://schemas.openxmlformats.org/wordprocessingml/2006/main">
      <wp:anchor distT="0" distB="0" distL="114300" distR="114300" simplePos="0" relativeHeight="251658240" behindDoc="0" locked="0" layoutInCell="1" allowOverlap="1">
        <wp:simplePos x="0" y="0"/>
        <wp:positionH relativeFrom="page">
          <wp:align>right</wp:align>
        </wp:positionH>
        <wp:positionV relativeFrom="page">
          <wp:align>center</wp:align>
        </wp:positionV>
        <wp:extent cx="381040" cy="3019742"/>
        <wp:effectExtent l="0" t="0" r="0" b="0"/>
        <wp:wrapNone/>
        <wp:docPr id="1" name="Sino.Siscam.Desktop.Carimbo" descr=""/>
        <wp:cNvGraphicFramePr>
          <a:graphicFrameLocks xmlns:a="http://schemas.openxmlformats.org/drawingml/2006/main" noChangeAspect="1"/>
        </wp:cNvGraphicFramePr>
        <a:graphic xmlns:a="http://schemas.openxmlformats.org/drawingml/2006/main">
          <a:graphicData uri="http://schemas.openxmlformats.org/drawingml/2006/picture">
            <pic:pic xmlns:pic="http://schemas.openxmlformats.org/drawingml/2006/picture">
              <pic:nvPicPr>
                <pic:cNvPr id="0" name="Sino.Siscam.Desktop.Carimbo"/>
                <pic:cNvPicPr/>
              </pic:nvPicPr>
              <pic:blipFill>
                <a:blip xmlns:r="http://schemas.openxmlformats.org/officeDocument/2006/relationships" r:embed="Rdf186480c7e24e2c"/>
                <a:stretch>
                  <a:fillRect/>
                </a:stretch>
              </pic:blipFill>
              <pic:spPr>
                <a:xfrm>
                  <a:off x="0" y="0"/>
                  <a:ext cx="381040" cy="3019742"/>
                </a:xfrm>
                <a:prstGeom prst="rect">
                  <a:avLst/>
                </a:prstGeom>
              </pic:spPr>
            </pic:pic>
          </a:graphicData>
        </a:graphic>
      </wp:anchor>
    </drawing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102108"/>
    <w:rsid w:val="001B478A"/>
    <w:rsid w:val="001D1394"/>
    <w:rsid w:val="002316EC"/>
    <w:rsid w:val="003009EA"/>
    <w:rsid w:val="003215D0"/>
    <w:rsid w:val="00322A6F"/>
    <w:rsid w:val="0033648A"/>
    <w:rsid w:val="00373483"/>
    <w:rsid w:val="003D3AA8"/>
    <w:rsid w:val="0043121B"/>
    <w:rsid w:val="00454EAC"/>
    <w:rsid w:val="0049057E"/>
    <w:rsid w:val="004B47AD"/>
    <w:rsid w:val="004B57DB"/>
    <w:rsid w:val="004C67DE"/>
    <w:rsid w:val="0058359F"/>
    <w:rsid w:val="00591A60"/>
    <w:rsid w:val="005D7A89"/>
    <w:rsid w:val="0062397A"/>
    <w:rsid w:val="00624C0A"/>
    <w:rsid w:val="00697D39"/>
    <w:rsid w:val="006D02EB"/>
    <w:rsid w:val="00705ABB"/>
    <w:rsid w:val="007427F8"/>
    <w:rsid w:val="007971AA"/>
    <w:rsid w:val="007B3269"/>
    <w:rsid w:val="007D678D"/>
    <w:rsid w:val="007E36A7"/>
    <w:rsid w:val="00921673"/>
    <w:rsid w:val="00941046"/>
    <w:rsid w:val="009D4AE1"/>
    <w:rsid w:val="009E0C8E"/>
    <w:rsid w:val="009F196D"/>
    <w:rsid w:val="00A5286E"/>
    <w:rsid w:val="00A67B6D"/>
    <w:rsid w:val="00A71CAF"/>
    <w:rsid w:val="00A817D3"/>
    <w:rsid w:val="00A9035B"/>
    <w:rsid w:val="00AC1A54"/>
    <w:rsid w:val="00AE702A"/>
    <w:rsid w:val="00B52181"/>
    <w:rsid w:val="00C56A02"/>
    <w:rsid w:val="00CD613B"/>
    <w:rsid w:val="00CF7F49"/>
    <w:rsid w:val="00D26CB3"/>
    <w:rsid w:val="00DC2CCD"/>
    <w:rsid w:val="00DE32F7"/>
    <w:rsid w:val="00E00A64"/>
    <w:rsid w:val="00E0158B"/>
    <w:rsid w:val="00E70CBF"/>
    <w:rsid w:val="00E84AA3"/>
    <w:rsid w:val="00E903BB"/>
    <w:rsid w:val="00EB7D7D"/>
    <w:rsid w:val="00EC61B3"/>
    <w:rsid w:val="00EE7983"/>
    <w:rsid w:val="00EF3830"/>
    <w:rsid w:val="00F16623"/>
    <w:rsid w:val="00FE08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58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3cb0fd8e-7172-4b5a-a236-fafeccb5b469.png" Id="R294d66f661234c36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3cb0fd8e-7172-4b5a-a236-fafeccb5b469.png" Id="Rdf186480c7e24e2c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119</Words>
  <Characters>647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765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Rita de Cássia Oliveira Nascimento</cp:lastModifiedBy>
  <cp:revision>4</cp:revision>
  <cp:lastPrinted>2013-01-24T12:50:00Z</cp:lastPrinted>
  <dcterms:created xsi:type="dcterms:W3CDTF">2016-03-17T17:01:00Z</dcterms:created>
  <dcterms:modified xsi:type="dcterms:W3CDTF">2016-03-18T12:41:00Z</dcterms:modified>
</cp:coreProperties>
</file>