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com roçagem e limpeza na</w:t>
      </w:r>
      <w:r w:rsidR="00652647">
        <w:rPr>
          <w:rFonts w:ascii="Arial" w:hAnsi="Arial" w:cs="Arial"/>
          <w:sz w:val="24"/>
          <w:szCs w:val="24"/>
        </w:rPr>
        <w:t xml:space="preserve"> Rua </w:t>
      </w:r>
      <w:r w:rsidR="003D7FAF">
        <w:rPr>
          <w:rFonts w:ascii="Arial" w:hAnsi="Arial" w:cs="Arial"/>
          <w:sz w:val="24"/>
          <w:szCs w:val="24"/>
        </w:rPr>
        <w:t xml:space="preserve">Lorena, </w:t>
      </w:r>
      <w:r w:rsidR="003C531B">
        <w:rPr>
          <w:rFonts w:ascii="Arial" w:hAnsi="Arial" w:cs="Arial"/>
          <w:sz w:val="24"/>
          <w:szCs w:val="24"/>
        </w:rPr>
        <w:t xml:space="preserve">frente ao </w:t>
      </w:r>
      <w:r w:rsidR="003D7FAF">
        <w:rPr>
          <w:rFonts w:ascii="Arial" w:hAnsi="Arial" w:cs="Arial"/>
          <w:sz w:val="24"/>
          <w:szCs w:val="24"/>
        </w:rPr>
        <w:t>nº 32, Cidade Nova II.</w:t>
      </w:r>
    </w:p>
    <w:bookmarkEnd w:id="0"/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FAF" w:rsidRPr="00F75516" w:rsidRDefault="00BE353B" w:rsidP="003D7FA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3D7FAF">
        <w:rPr>
          <w:rFonts w:ascii="Arial" w:hAnsi="Arial" w:cs="Arial"/>
          <w:sz w:val="24"/>
          <w:szCs w:val="24"/>
        </w:rPr>
        <w:t>na Rua</w:t>
      </w:r>
      <w:proofErr w:type="gramStart"/>
      <w:r w:rsidR="003D7FAF">
        <w:rPr>
          <w:rFonts w:ascii="Arial" w:hAnsi="Arial" w:cs="Arial"/>
          <w:sz w:val="24"/>
          <w:szCs w:val="24"/>
        </w:rPr>
        <w:t xml:space="preserve">  </w:t>
      </w:r>
      <w:proofErr w:type="gramEnd"/>
      <w:r w:rsidR="003D7FAF">
        <w:rPr>
          <w:rFonts w:ascii="Arial" w:hAnsi="Arial" w:cs="Arial"/>
          <w:sz w:val="24"/>
          <w:szCs w:val="24"/>
        </w:rPr>
        <w:t>Lorena, frente ao nº 32, Cidade Nova II.</w:t>
      </w:r>
    </w:p>
    <w:p w:rsidR="003C531B" w:rsidRPr="00F75516" w:rsidRDefault="003C531B" w:rsidP="003C531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de limpeza</w:t>
      </w:r>
      <w:r w:rsidR="003D7FAF">
        <w:rPr>
          <w:rFonts w:ascii="Arial" w:hAnsi="Arial" w:cs="Arial"/>
          <w:bCs/>
          <w:sz w:val="24"/>
          <w:szCs w:val="24"/>
        </w:rPr>
        <w:t>.</w:t>
      </w:r>
      <w:r w:rsidR="003C531B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3C531B">
        <w:rPr>
          <w:rFonts w:ascii="Arial" w:hAnsi="Arial" w:cs="Arial"/>
          <w:sz w:val="24"/>
          <w:szCs w:val="24"/>
        </w:rPr>
        <w:t>1</w:t>
      </w:r>
      <w:r w:rsidR="003D7FAF">
        <w:rPr>
          <w:rFonts w:ascii="Arial" w:hAnsi="Arial" w:cs="Arial"/>
          <w:sz w:val="24"/>
          <w:szCs w:val="24"/>
        </w:rPr>
        <w:t>8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</w:t>
      </w:r>
      <w:r w:rsidR="0064044D">
        <w:rPr>
          <w:rFonts w:ascii="Arial" w:hAnsi="Arial" w:cs="Arial"/>
          <w:sz w:val="24"/>
          <w:szCs w:val="24"/>
        </w:rPr>
        <w:t>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AF" w:rsidRDefault="00C928AF">
      <w:r>
        <w:separator/>
      </w:r>
    </w:p>
  </w:endnote>
  <w:endnote w:type="continuationSeparator" w:id="0">
    <w:p w:rsidR="00C928AF" w:rsidRDefault="00C9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AF" w:rsidRDefault="00C928AF">
      <w:r>
        <w:separator/>
      </w:r>
    </w:p>
  </w:footnote>
  <w:footnote w:type="continuationSeparator" w:id="0">
    <w:p w:rsidR="00C928AF" w:rsidRDefault="00C92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c7e84ab7504c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C531B"/>
    <w:rsid w:val="003D3AA8"/>
    <w:rsid w:val="003D7FAF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2647"/>
    <w:rsid w:val="0065582B"/>
    <w:rsid w:val="006B0FC7"/>
    <w:rsid w:val="006F5D92"/>
    <w:rsid w:val="00705ABB"/>
    <w:rsid w:val="007C4580"/>
    <w:rsid w:val="007D6BE4"/>
    <w:rsid w:val="008627B7"/>
    <w:rsid w:val="0088740F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928AF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410e5c-807d-4cc5-b73a-8c5fbd038096.png" Id="R7a70240e377f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a410e5c-807d-4cc5-b73a-8c5fbd038096.png" Id="R66c7e84ab7504c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2016-03-18T13:56:00Z</dcterms:created>
  <dcterms:modified xsi:type="dcterms:W3CDTF">2016-03-18T13:56:00Z</dcterms:modified>
</cp:coreProperties>
</file>