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7F" w:rsidRDefault="00352A7F" w:rsidP="008D5A4B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546/09</w:t>
      </w:r>
    </w:p>
    <w:p w:rsidR="00352A7F" w:rsidRDefault="00352A7F" w:rsidP="008D5A4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52A7F" w:rsidRDefault="00352A7F" w:rsidP="008D5A4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52A7F" w:rsidRDefault="00352A7F" w:rsidP="008D5A4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52A7F" w:rsidRDefault="00352A7F" w:rsidP="008D5A4B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</w:t>
      </w:r>
      <w:r w:rsidRPr="0064137B">
        <w:rPr>
          <w:rFonts w:ascii="Bookman Old Style" w:hAnsi="Bookman Old Style"/>
        </w:rPr>
        <w:t xml:space="preserve">à possibilidade da colocação de lombada na Rua Euclides da Cunha, nas proximidades do numeral 535, </w:t>
      </w:r>
      <w:r>
        <w:rPr>
          <w:rFonts w:ascii="Bookman Old Style" w:hAnsi="Bookman Old Style"/>
        </w:rPr>
        <w:t xml:space="preserve">no </w:t>
      </w:r>
      <w:r w:rsidRPr="0064137B">
        <w:rPr>
          <w:rFonts w:ascii="Bookman Old Style" w:hAnsi="Bookman Old Style"/>
        </w:rPr>
        <w:t>Jardim Santa Rita de Cássia</w:t>
      </w:r>
      <w:r>
        <w:rPr>
          <w:rFonts w:ascii="Bookman Old Style" w:hAnsi="Bookman Old Style"/>
        </w:rPr>
        <w:t xml:space="preserve">, cujo morador está ciente e permitiu a colocação da mesma”. </w:t>
      </w:r>
    </w:p>
    <w:p w:rsidR="00352A7F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2A7F" w:rsidRPr="00A36BF6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64137B">
        <w:rPr>
          <w:rFonts w:ascii="Bookman Old Style" w:hAnsi="Bookman Old Style"/>
          <w:sz w:val="24"/>
          <w:szCs w:val="24"/>
        </w:rPr>
        <w:t xml:space="preserve">à possibilidade da colocação de lombada na Rua Euclides da Cunha, nas proximidades do numeral 535, </w:t>
      </w:r>
      <w:r>
        <w:rPr>
          <w:rFonts w:ascii="Bookman Old Style" w:hAnsi="Bookman Old Style"/>
          <w:sz w:val="24"/>
          <w:szCs w:val="24"/>
        </w:rPr>
        <w:t xml:space="preserve">no </w:t>
      </w:r>
      <w:r w:rsidRPr="0064137B">
        <w:rPr>
          <w:rFonts w:ascii="Bookman Old Style" w:hAnsi="Bookman Old Style"/>
          <w:sz w:val="24"/>
          <w:szCs w:val="24"/>
        </w:rPr>
        <w:t>Jardim Santa Rita de Cássia</w:t>
      </w:r>
      <w:r>
        <w:rPr>
          <w:rFonts w:ascii="Bookman Old Style" w:hAnsi="Bookman Old Style"/>
          <w:sz w:val="24"/>
          <w:szCs w:val="24"/>
        </w:rPr>
        <w:t>, cujo morador está ciente e permitiu a colocação da mesma;</w:t>
      </w:r>
    </w:p>
    <w:p w:rsidR="00352A7F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2A7F" w:rsidRPr="00DE210C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os veículos passam em alta velocidade</w:t>
      </w:r>
      <w:r w:rsidRPr="00DE210C">
        <w:rPr>
          <w:rFonts w:ascii="Bookman Old Style" w:hAnsi="Bookman Old Style"/>
          <w:sz w:val="24"/>
          <w:szCs w:val="24"/>
        </w:rPr>
        <w:t>, e</w:t>
      </w:r>
    </w:p>
    <w:p w:rsidR="00352A7F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trará maior segurança aos moradores, uma vez que é grande o fluxo de pedestres e crianças no local,</w:t>
      </w:r>
    </w:p>
    <w:p w:rsidR="00352A7F" w:rsidRPr="00F20BC0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64137B">
        <w:rPr>
          <w:rFonts w:ascii="Bookman Old Style" w:hAnsi="Bookman Old Style"/>
          <w:sz w:val="24"/>
          <w:szCs w:val="24"/>
        </w:rPr>
        <w:t xml:space="preserve">à possibilidade da colocação de lombada na Rua Euclides da Cunha, nas proximidades do numeral 535, </w:t>
      </w:r>
      <w:r>
        <w:rPr>
          <w:rFonts w:ascii="Bookman Old Style" w:hAnsi="Bookman Old Style"/>
          <w:sz w:val="24"/>
          <w:szCs w:val="24"/>
        </w:rPr>
        <w:t xml:space="preserve">no </w:t>
      </w:r>
      <w:r w:rsidRPr="0064137B">
        <w:rPr>
          <w:rFonts w:ascii="Bookman Old Style" w:hAnsi="Bookman Old Style"/>
          <w:sz w:val="24"/>
          <w:szCs w:val="24"/>
        </w:rPr>
        <w:t>Jardim Santa Rita de Cássia</w:t>
      </w:r>
      <w:r w:rsidRPr="00815F1B">
        <w:rPr>
          <w:rFonts w:ascii="Bookman Old Style" w:hAnsi="Bookman Old Style"/>
          <w:sz w:val="24"/>
          <w:szCs w:val="24"/>
        </w:rPr>
        <w:t>.</w:t>
      </w:r>
    </w:p>
    <w:p w:rsidR="00352A7F" w:rsidRDefault="00352A7F" w:rsidP="008D5A4B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352A7F" w:rsidRDefault="00352A7F" w:rsidP="008D5A4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352A7F" w:rsidRDefault="00352A7F" w:rsidP="008D5A4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04 de março de 2009.</w:t>
      </w:r>
    </w:p>
    <w:p w:rsidR="00352A7F" w:rsidRDefault="00352A7F" w:rsidP="008D5A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2A7F" w:rsidRDefault="00352A7F" w:rsidP="008D5A4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52A7F" w:rsidRDefault="00352A7F" w:rsidP="008D5A4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352A7F" w:rsidRDefault="00352A7F" w:rsidP="00352A7F">
      <w:pPr>
        <w:jc w:val="center"/>
      </w:pPr>
      <w:r>
        <w:rPr>
          <w:rFonts w:ascii="Bookman Old Style" w:hAnsi="Bookman Old Style"/>
          <w:sz w:val="24"/>
          <w:szCs w:val="24"/>
        </w:rPr>
        <w:t>-Vereador-</w:t>
      </w:r>
    </w:p>
    <w:sectPr w:rsidR="009F196D" w:rsidRPr="00352A7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4B" w:rsidRDefault="008D5A4B">
      <w:r>
        <w:separator/>
      </w:r>
    </w:p>
  </w:endnote>
  <w:endnote w:type="continuationSeparator" w:id="0">
    <w:p w:rsidR="008D5A4B" w:rsidRDefault="008D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4B" w:rsidRDefault="008D5A4B">
      <w:r>
        <w:separator/>
      </w:r>
    </w:p>
  </w:footnote>
  <w:footnote w:type="continuationSeparator" w:id="0">
    <w:p w:rsidR="008D5A4B" w:rsidRDefault="008D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2A7F"/>
    <w:rsid w:val="003D3AA8"/>
    <w:rsid w:val="004C67DE"/>
    <w:rsid w:val="006B5B0C"/>
    <w:rsid w:val="00852716"/>
    <w:rsid w:val="008D5A4B"/>
    <w:rsid w:val="009F196D"/>
    <w:rsid w:val="00A9035B"/>
    <w:rsid w:val="00A9168E"/>
    <w:rsid w:val="00CD613B"/>
    <w:rsid w:val="00DA5F57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52716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852716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