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Limpeza em Área </w:t>
      </w:r>
      <w:r w:rsidR="001676BF">
        <w:rPr>
          <w:rFonts w:ascii="Arial" w:hAnsi="Arial" w:cs="Arial"/>
          <w:sz w:val="24"/>
          <w:szCs w:val="24"/>
        </w:rPr>
        <w:t>V</w:t>
      </w:r>
      <w:r w:rsidR="00347F0D">
        <w:rPr>
          <w:rFonts w:ascii="Arial" w:hAnsi="Arial" w:cs="Arial"/>
          <w:sz w:val="24"/>
          <w:szCs w:val="24"/>
        </w:rPr>
        <w:t xml:space="preserve">erde </w:t>
      </w:r>
      <w:r w:rsidR="000E2F74">
        <w:rPr>
          <w:rFonts w:ascii="Arial" w:hAnsi="Arial" w:cs="Arial"/>
          <w:sz w:val="24"/>
          <w:szCs w:val="24"/>
        </w:rPr>
        <w:t xml:space="preserve">localizado </w:t>
      </w:r>
      <w:r w:rsidR="00477F6E">
        <w:rPr>
          <w:rFonts w:ascii="Arial" w:hAnsi="Arial" w:cs="Arial"/>
          <w:sz w:val="24"/>
          <w:szCs w:val="24"/>
        </w:rPr>
        <w:t>no final da</w:t>
      </w:r>
      <w:r w:rsidR="000E2F74">
        <w:rPr>
          <w:rFonts w:ascii="Arial" w:hAnsi="Arial" w:cs="Arial"/>
          <w:sz w:val="24"/>
          <w:szCs w:val="24"/>
        </w:rPr>
        <w:t xml:space="preserve"> Rua</w:t>
      </w:r>
      <w:r w:rsidR="00477F6E">
        <w:rPr>
          <w:rFonts w:ascii="Arial" w:hAnsi="Arial" w:cs="Arial"/>
          <w:sz w:val="24"/>
          <w:szCs w:val="24"/>
        </w:rPr>
        <w:t xml:space="preserve"> Anderson Renato</w:t>
      </w:r>
      <w:r w:rsidR="000E2F74">
        <w:rPr>
          <w:rFonts w:ascii="Arial" w:hAnsi="Arial" w:cs="Arial"/>
          <w:sz w:val="24"/>
          <w:szCs w:val="24"/>
        </w:rPr>
        <w:t xml:space="preserve">, no bairro Jardim Vila Rica.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0E2F74">
        <w:rPr>
          <w:rFonts w:ascii="Arial" w:hAnsi="Arial" w:cs="Arial"/>
          <w:sz w:val="24"/>
          <w:szCs w:val="24"/>
        </w:rPr>
        <w:t xml:space="preserve">com a Limpeza em Área Verde </w:t>
      </w:r>
      <w:r w:rsidR="00477F6E">
        <w:rPr>
          <w:rFonts w:ascii="Arial" w:hAnsi="Arial" w:cs="Arial"/>
          <w:sz w:val="24"/>
          <w:szCs w:val="24"/>
        </w:rPr>
        <w:t>localizado no final da Rua Anderson Renato, no bairro Jardim Vila Rica</w:t>
      </w:r>
      <w:bookmarkStart w:id="0" w:name="_GoBack"/>
      <w:bookmarkEnd w:id="0"/>
      <w:r w:rsidR="00347F0D">
        <w:rPr>
          <w:rFonts w:ascii="Arial" w:hAnsi="Arial" w:cs="Arial"/>
          <w:sz w:val="24"/>
          <w:szCs w:val="24"/>
        </w:rPr>
        <w:t>, em nosso município</w:t>
      </w:r>
      <w:r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tendo </w:t>
      </w:r>
      <w:r w:rsidR="00347F0D">
        <w:rPr>
          <w:rFonts w:ascii="Arial" w:hAnsi="Arial" w:cs="Arial"/>
        </w:rPr>
        <w:t xml:space="preserve">o acumulo </w:t>
      </w:r>
      <w:r w:rsidR="000E2F74">
        <w:rPr>
          <w:rFonts w:ascii="Arial" w:hAnsi="Arial" w:cs="Arial"/>
        </w:rPr>
        <w:t>grande de entulhos e lixos</w:t>
      </w:r>
      <w:r w:rsidR="001676BF">
        <w:rPr>
          <w:rFonts w:ascii="Arial" w:hAnsi="Arial" w:cs="Arial"/>
        </w:rPr>
        <w:t>, além da proliferação de</w:t>
      </w:r>
      <w:r>
        <w:rPr>
          <w:rFonts w:ascii="Arial" w:hAnsi="Arial" w:cs="Arial"/>
        </w:rPr>
        <w:t xml:space="preserve"> animais peçonhentos,</w:t>
      </w:r>
      <w:r w:rsidR="00347F0D">
        <w:rPr>
          <w:rFonts w:ascii="Arial" w:hAnsi="Arial" w:cs="Arial"/>
        </w:rPr>
        <w:t xml:space="preserve"> que estão invadindo as residências ao redor,</w:t>
      </w:r>
      <w:r>
        <w:rPr>
          <w:rFonts w:ascii="Arial" w:hAnsi="Arial" w:cs="Arial"/>
        </w:rPr>
        <w:t xml:space="preserve"> cau</w:t>
      </w:r>
      <w:r w:rsidR="001676BF">
        <w:rPr>
          <w:rFonts w:ascii="Arial" w:hAnsi="Arial" w:cs="Arial"/>
        </w:rPr>
        <w:t xml:space="preserve">sando insegurança </w:t>
      </w:r>
      <w:proofErr w:type="gramStart"/>
      <w:r w:rsidR="001676BF">
        <w:rPr>
          <w:rFonts w:ascii="Arial" w:hAnsi="Arial" w:cs="Arial"/>
        </w:rPr>
        <w:t>ao moradores</w:t>
      </w:r>
      <w:proofErr w:type="gramEnd"/>
      <w:r w:rsidR="001676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E2F74">
        <w:rPr>
          <w:rFonts w:ascii="Arial" w:hAnsi="Arial" w:cs="Arial"/>
          <w:sz w:val="24"/>
          <w:szCs w:val="24"/>
        </w:rPr>
        <w:t>10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0E2F74">
        <w:rPr>
          <w:rFonts w:ascii="Arial" w:hAnsi="Arial" w:cs="Arial"/>
          <w:sz w:val="24"/>
          <w:szCs w:val="24"/>
        </w:rPr>
        <w:t>março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49" w:rsidRDefault="000A2249">
      <w:r>
        <w:separator/>
      </w:r>
    </w:p>
  </w:endnote>
  <w:endnote w:type="continuationSeparator" w:id="0">
    <w:p w:rsidR="000A2249" w:rsidRDefault="000A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49" w:rsidRDefault="000A2249">
      <w:r>
        <w:separator/>
      </w:r>
    </w:p>
  </w:footnote>
  <w:footnote w:type="continuationSeparator" w:id="0">
    <w:p w:rsidR="000A2249" w:rsidRDefault="000A2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5e7d8bc2bc4b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2249"/>
    <w:rsid w:val="000A3E9F"/>
    <w:rsid w:val="000A4E98"/>
    <w:rsid w:val="000B4DC6"/>
    <w:rsid w:val="000B6EF3"/>
    <w:rsid w:val="000C4CF7"/>
    <w:rsid w:val="000E1748"/>
    <w:rsid w:val="000E2F74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77F6E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4F79"/>
    <w:rsid w:val="00A66842"/>
    <w:rsid w:val="00A70C9F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24545a-cc18-44ba-b53e-987f0232f367.png" Id="Raed6f62ce5574e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24545a-cc18-44ba-b53e-987f0232f367.png" Id="R7e5e7d8bc2bc4b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2016-03-10T15:26:00Z</dcterms:created>
  <dcterms:modified xsi:type="dcterms:W3CDTF">2016-03-10T15:26:00Z</dcterms:modified>
</cp:coreProperties>
</file>