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3706" w:rsidRDefault="00E33706" w:rsidP="00E3370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</w:t>
      </w:r>
      <w:r w:rsidR="00CA1671">
        <w:rPr>
          <w:rFonts w:ascii="Arial" w:hAnsi="Arial" w:cs="Arial"/>
          <w:sz w:val="24"/>
          <w:szCs w:val="24"/>
        </w:rPr>
        <w:t xml:space="preserve">melhoria da pintura para a Vaga de Cadeirante </w:t>
      </w:r>
      <w:r w:rsidR="00592209">
        <w:rPr>
          <w:rFonts w:ascii="Arial" w:hAnsi="Arial" w:cs="Arial"/>
          <w:sz w:val="24"/>
          <w:szCs w:val="24"/>
        </w:rPr>
        <w:t xml:space="preserve">localizado no estacionamento da Estação Cultural e Biblioteca na Rua Maceió, no bairro Cidade Nova. </w:t>
      </w:r>
    </w:p>
    <w:p w:rsidR="00E33706" w:rsidRPr="00C355D1" w:rsidRDefault="00E33706" w:rsidP="00E33706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Pr="001A5A2F" w:rsidRDefault="00AE78AE" w:rsidP="001A5A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592209">
        <w:rPr>
          <w:rFonts w:ascii="Arial" w:hAnsi="Arial" w:cs="Arial"/>
          <w:sz w:val="24"/>
          <w:szCs w:val="24"/>
        </w:rPr>
        <w:t>que proceda a melhoria da pintura para a Vaga de Cadeirante localizado no estacionamento da Estação Cultural e Biblioteca na Rua Maceió, no bairro Cidade Nova</w:t>
      </w:r>
      <w:r w:rsidR="001A5A2F">
        <w:rPr>
          <w:rFonts w:ascii="Arial" w:hAnsi="Arial" w:cs="Arial"/>
          <w:sz w:val="24"/>
          <w:szCs w:val="24"/>
        </w:rPr>
        <w:t xml:space="preserve">, bairro centro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7145C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A5A2F" w:rsidRDefault="00592209" w:rsidP="005922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E78AE">
        <w:rPr>
          <w:rFonts w:ascii="Arial" w:hAnsi="Arial" w:cs="Arial"/>
          <w:sz w:val="24"/>
          <w:szCs w:val="24"/>
        </w:rPr>
        <w:t>Munícipes procuraram este vereador cobrando por provi</w:t>
      </w:r>
      <w:r w:rsidR="001A5A2F">
        <w:rPr>
          <w:rFonts w:ascii="Arial" w:hAnsi="Arial" w:cs="Arial"/>
          <w:sz w:val="24"/>
          <w:szCs w:val="24"/>
        </w:rPr>
        <w:t xml:space="preserve">dências em relação à </w:t>
      </w:r>
      <w:r>
        <w:rPr>
          <w:rFonts w:ascii="Arial" w:hAnsi="Arial" w:cs="Arial"/>
          <w:sz w:val="24"/>
          <w:szCs w:val="24"/>
        </w:rPr>
        <w:t xml:space="preserve">vaga de cadeirante, que se encontra apagada, onde vários condutores não respeitam a vaga preferencial. 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30285">
        <w:rPr>
          <w:rFonts w:ascii="Arial" w:hAnsi="Arial" w:cs="Arial"/>
          <w:sz w:val="24"/>
          <w:szCs w:val="24"/>
        </w:rPr>
        <w:t>1</w:t>
      </w:r>
      <w:r w:rsidR="00592209">
        <w:rPr>
          <w:rFonts w:ascii="Arial" w:hAnsi="Arial" w:cs="Arial"/>
          <w:sz w:val="24"/>
          <w:szCs w:val="24"/>
        </w:rPr>
        <w:t>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92209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9367CF">
        <w:rPr>
          <w:rFonts w:ascii="Arial" w:hAnsi="Arial" w:cs="Arial"/>
          <w:sz w:val="24"/>
          <w:szCs w:val="24"/>
        </w:rPr>
        <w:t>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E7" w:rsidRDefault="007167E7">
      <w:r>
        <w:separator/>
      </w:r>
    </w:p>
  </w:endnote>
  <w:endnote w:type="continuationSeparator" w:id="0">
    <w:p w:rsidR="007167E7" w:rsidRDefault="0071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E7" w:rsidRDefault="007167E7">
      <w:r>
        <w:separator/>
      </w:r>
    </w:p>
  </w:footnote>
  <w:footnote w:type="continuationSeparator" w:id="0">
    <w:p w:rsidR="007167E7" w:rsidRDefault="00716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ca143e3b184d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A5A2F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92209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145C2"/>
    <w:rsid w:val="007167E7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367CF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A1671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0285"/>
    <w:rsid w:val="00E33706"/>
    <w:rsid w:val="00E438C7"/>
    <w:rsid w:val="00E5258C"/>
    <w:rsid w:val="00E630EA"/>
    <w:rsid w:val="00E85410"/>
    <w:rsid w:val="00E86A6E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655fb1-8cb5-484e-97ab-4a6c2fba1c3a.png" Id="Rdfe75d977eae41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655fb1-8cb5-484e-97ab-4a6c2fba1c3a.png" Id="R72ca143e3b184d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2016-03-10T20:35:00Z</dcterms:created>
  <dcterms:modified xsi:type="dcterms:W3CDTF">2016-03-10T20:35:00Z</dcterms:modified>
</cp:coreProperties>
</file>