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43" w:rsidRPr="00033DC9" w:rsidRDefault="00504643" w:rsidP="002C0F5C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562</w:t>
      </w:r>
      <w:r w:rsidRPr="00033DC9">
        <w:rPr>
          <w:szCs w:val="24"/>
        </w:rPr>
        <w:t>/09</w:t>
      </w:r>
    </w:p>
    <w:p w:rsidR="00504643" w:rsidRPr="00033DC9" w:rsidRDefault="00504643" w:rsidP="002C0F5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504643" w:rsidRPr="00033DC9" w:rsidRDefault="00504643" w:rsidP="002C0F5C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504643" w:rsidRPr="00033DC9" w:rsidRDefault="00504643" w:rsidP="002C0F5C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 xml:space="preserve">“Quanto </w:t>
      </w:r>
      <w:r>
        <w:rPr>
          <w:szCs w:val="24"/>
        </w:rPr>
        <w:t>a contenção de uma cratera</w:t>
      </w:r>
      <w:r w:rsidRPr="00033DC9">
        <w:rPr>
          <w:szCs w:val="24"/>
        </w:rPr>
        <w:t xml:space="preserve"> </w:t>
      </w:r>
      <w:r>
        <w:rPr>
          <w:szCs w:val="24"/>
        </w:rPr>
        <w:t>que está se formando</w:t>
      </w:r>
      <w:r w:rsidRPr="00033DC9">
        <w:rPr>
          <w:szCs w:val="24"/>
        </w:rPr>
        <w:t xml:space="preserve"> </w:t>
      </w:r>
      <w:r>
        <w:rPr>
          <w:szCs w:val="24"/>
        </w:rPr>
        <w:t>na Rua Carlos Murbach</w:t>
      </w:r>
      <w:r w:rsidRPr="00033DC9">
        <w:rPr>
          <w:szCs w:val="24"/>
        </w:rPr>
        <w:t xml:space="preserve">, </w:t>
      </w:r>
      <w:r>
        <w:rPr>
          <w:szCs w:val="24"/>
        </w:rPr>
        <w:t>defronte</w:t>
      </w:r>
      <w:r w:rsidRPr="00033DC9">
        <w:rPr>
          <w:szCs w:val="24"/>
        </w:rPr>
        <w:t xml:space="preserve"> </w:t>
      </w:r>
      <w:r>
        <w:rPr>
          <w:szCs w:val="24"/>
        </w:rPr>
        <w:t>ao nº 290</w:t>
      </w:r>
      <w:r w:rsidRPr="00033DC9">
        <w:rPr>
          <w:szCs w:val="24"/>
        </w:rPr>
        <w:t>, no J</w:t>
      </w:r>
      <w:r>
        <w:rPr>
          <w:szCs w:val="24"/>
        </w:rPr>
        <w:t>ardim São Luiz</w:t>
      </w:r>
      <w:r w:rsidRPr="00033DC9">
        <w:rPr>
          <w:szCs w:val="24"/>
        </w:rPr>
        <w:t>”.</w:t>
      </w:r>
    </w:p>
    <w:p w:rsidR="00504643" w:rsidRPr="00033DC9" w:rsidRDefault="00504643" w:rsidP="002C0F5C">
      <w:pPr>
        <w:pStyle w:val="Recuodecorpodetexto"/>
        <w:ind w:left="0"/>
        <w:rPr>
          <w:szCs w:val="24"/>
        </w:rPr>
      </w:pPr>
    </w:p>
    <w:p w:rsidR="00504643" w:rsidRPr="00033DC9" w:rsidRDefault="00504643" w:rsidP="002C0F5C">
      <w:pPr>
        <w:jc w:val="both"/>
        <w:rPr>
          <w:rFonts w:ascii="Bookman Old Style" w:hAnsi="Bookman Old Style"/>
          <w:sz w:val="24"/>
          <w:szCs w:val="24"/>
        </w:rPr>
      </w:pPr>
    </w:p>
    <w:p w:rsidR="00504643" w:rsidRPr="00033DC9" w:rsidRDefault="00504643" w:rsidP="002C0F5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Referida reivindicação é pertinente, visto que, na </w:t>
      </w:r>
      <w:r>
        <w:rPr>
          <w:rFonts w:ascii="Bookman Old Style" w:hAnsi="Bookman Old Style"/>
          <w:sz w:val="24"/>
          <w:szCs w:val="24"/>
        </w:rPr>
        <w:t xml:space="preserve">Rua Carlos Murbach, de fronte </w:t>
      </w:r>
      <w:r w:rsidRPr="00033DC9">
        <w:rPr>
          <w:rFonts w:ascii="Bookman Old Style" w:hAnsi="Bookman Old Style"/>
          <w:sz w:val="24"/>
          <w:szCs w:val="24"/>
        </w:rPr>
        <w:t xml:space="preserve">a residência </w:t>
      </w:r>
      <w:r>
        <w:rPr>
          <w:rFonts w:ascii="Bookman Old Style" w:hAnsi="Bookman Old Style"/>
          <w:sz w:val="24"/>
          <w:szCs w:val="24"/>
        </w:rPr>
        <w:t>de nº 290</w:t>
      </w:r>
      <w:r w:rsidRPr="00033DC9">
        <w:rPr>
          <w:rFonts w:ascii="Bookman Old Style" w:hAnsi="Bookman Old Style"/>
          <w:sz w:val="24"/>
          <w:szCs w:val="24"/>
        </w:rPr>
        <w:t xml:space="preserve">, </w:t>
      </w:r>
      <w:r>
        <w:rPr>
          <w:rFonts w:ascii="Bookman Old Style" w:hAnsi="Bookman Old Style"/>
          <w:sz w:val="24"/>
          <w:szCs w:val="24"/>
        </w:rPr>
        <w:t>está se formando uma enorme cratera.</w:t>
      </w:r>
    </w:p>
    <w:p w:rsidR="00504643" w:rsidRPr="00033DC9" w:rsidRDefault="00504643" w:rsidP="002C0F5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Ocorre que, com a </w:t>
      </w:r>
      <w:r>
        <w:rPr>
          <w:rFonts w:ascii="Bookman Old Style" w:hAnsi="Bookman Old Style"/>
          <w:sz w:val="24"/>
          <w:szCs w:val="24"/>
        </w:rPr>
        <w:t>ação do tempo, a erosão, a atitude de algumas pessoas que depositam lixo no local, o aumento de volume do córrego quando chove, a cratera está aumentando e começa a se aproximar do asfalto</w:t>
      </w:r>
      <w:r w:rsidRPr="00033DC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podendo prejudicar o mesmo e até a estrutura das casas.</w:t>
      </w:r>
    </w:p>
    <w:p w:rsidR="00504643" w:rsidRPr="00E32CC5" w:rsidRDefault="00504643" w:rsidP="002C0F5C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Faz se necessária a rápida intervenção, manutenção e melhorias no local, para evitar futuras complicações. </w:t>
      </w:r>
      <w:r w:rsidRPr="00E32CC5">
        <w:rPr>
          <w:rFonts w:ascii="Bookman Old Style" w:hAnsi="Bookman Old Style"/>
          <w:b/>
          <w:sz w:val="24"/>
          <w:szCs w:val="24"/>
        </w:rPr>
        <w:t>(Segue</w:t>
      </w:r>
      <w:r>
        <w:rPr>
          <w:rFonts w:ascii="Bookman Old Style" w:hAnsi="Bookman Old Style"/>
          <w:b/>
          <w:sz w:val="24"/>
          <w:szCs w:val="24"/>
        </w:rPr>
        <w:t>m</w:t>
      </w:r>
      <w:r w:rsidRPr="00E32CC5">
        <w:rPr>
          <w:rFonts w:ascii="Bookman Old Style" w:hAnsi="Bookman Old Style"/>
          <w:b/>
          <w:sz w:val="24"/>
          <w:szCs w:val="24"/>
        </w:rPr>
        <w:t xml:space="preserve"> fotos em anexo)</w:t>
      </w:r>
    </w:p>
    <w:p w:rsidR="00504643" w:rsidRPr="00033DC9" w:rsidRDefault="00504643" w:rsidP="002C0F5C">
      <w:pPr>
        <w:ind w:firstLine="1418"/>
        <w:rPr>
          <w:rFonts w:ascii="Bookman Old Style" w:hAnsi="Bookman Old Style"/>
          <w:sz w:val="24"/>
          <w:szCs w:val="24"/>
        </w:rPr>
      </w:pPr>
    </w:p>
    <w:p w:rsidR="00504643" w:rsidRPr="00033DC9" w:rsidRDefault="00504643" w:rsidP="002C0F5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no sentido de proceder </w:t>
      </w:r>
      <w:r>
        <w:rPr>
          <w:rFonts w:ascii="Bookman Old Style" w:hAnsi="Bookman Old Style"/>
          <w:sz w:val="24"/>
          <w:szCs w:val="24"/>
        </w:rPr>
        <w:t>os serviços de manutenção na rua Carlos Murbach</w:t>
      </w:r>
      <w:r w:rsidRPr="00033DC9">
        <w:rPr>
          <w:rFonts w:ascii="Bookman Old Style" w:hAnsi="Bookman Old Style"/>
          <w:sz w:val="24"/>
          <w:szCs w:val="24"/>
        </w:rPr>
        <w:t xml:space="preserve">, </w:t>
      </w:r>
      <w:r>
        <w:rPr>
          <w:rFonts w:ascii="Bookman Old Style" w:hAnsi="Bookman Old Style"/>
          <w:sz w:val="24"/>
          <w:szCs w:val="24"/>
        </w:rPr>
        <w:t xml:space="preserve">defronte </w:t>
      </w:r>
      <w:r w:rsidRPr="00033DC9">
        <w:rPr>
          <w:rFonts w:ascii="Bookman Old Style" w:hAnsi="Bookman Old Style"/>
          <w:sz w:val="24"/>
          <w:szCs w:val="24"/>
        </w:rPr>
        <w:t xml:space="preserve">a residência </w:t>
      </w:r>
      <w:r>
        <w:rPr>
          <w:rFonts w:ascii="Bookman Old Style" w:hAnsi="Bookman Old Style"/>
          <w:sz w:val="24"/>
          <w:szCs w:val="24"/>
        </w:rPr>
        <w:t>de nº</w:t>
      </w:r>
      <w:r w:rsidRPr="00033DC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290</w:t>
      </w:r>
      <w:r w:rsidRPr="00033DC9">
        <w:rPr>
          <w:rFonts w:ascii="Bookman Old Style" w:hAnsi="Bookman Old Style"/>
          <w:sz w:val="24"/>
          <w:szCs w:val="24"/>
        </w:rPr>
        <w:t xml:space="preserve">, no Jd. </w:t>
      </w:r>
      <w:r>
        <w:rPr>
          <w:rFonts w:ascii="Bookman Old Style" w:hAnsi="Bookman Old Style"/>
          <w:sz w:val="24"/>
          <w:szCs w:val="24"/>
        </w:rPr>
        <w:t>São Luiz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504643" w:rsidRPr="00033DC9" w:rsidRDefault="00504643" w:rsidP="002C0F5C">
      <w:pPr>
        <w:ind w:firstLine="70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ab/>
      </w:r>
    </w:p>
    <w:p w:rsidR="00504643" w:rsidRPr="00033DC9" w:rsidRDefault="00504643" w:rsidP="002C0F5C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</w:t>
      </w:r>
    </w:p>
    <w:p w:rsidR="00504643" w:rsidRPr="00033DC9" w:rsidRDefault="00504643" w:rsidP="002C0F5C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</w:t>
      </w:r>
    </w:p>
    <w:p w:rsidR="00504643" w:rsidRPr="00033DC9" w:rsidRDefault="00504643" w:rsidP="002C0F5C">
      <w:pPr>
        <w:ind w:firstLine="141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5 de Março</w:t>
      </w:r>
      <w:r w:rsidRPr="00033DC9">
        <w:rPr>
          <w:rFonts w:ascii="Bookman Old Style" w:hAnsi="Bookman Old Style"/>
          <w:sz w:val="24"/>
          <w:szCs w:val="24"/>
        </w:rPr>
        <w:t xml:space="preserve">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504643" w:rsidRPr="00033DC9" w:rsidRDefault="00504643" w:rsidP="002C0F5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504643" w:rsidRPr="00033DC9" w:rsidRDefault="00504643" w:rsidP="002C0F5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504643" w:rsidRPr="00033DC9" w:rsidRDefault="00504643" w:rsidP="002C0F5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504643" w:rsidRPr="00033DC9" w:rsidRDefault="00504643" w:rsidP="002C0F5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504643" w:rsidRPr="00033DC9" w:rsidRDefault="00504643" w:rsidP="002C0F5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ANÍZIO TAVARES</w:t>
      </w:r>
    </w:p>
    <w:p w:rsidR="00504643" w:rsidRDefault="00504643" w:rsidP="00504643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Presidente</w:t>
      </w:r>
      <w:r w:rsidRPr="00033DC9">
        <w:rPr>
          <w:rFonts w:ascii="Bookman Old Style" w:hAnsi="Bookman Old Style"/>
          <w:sz w:val="24"/>
          <w:szCs w:val="24"/>
        </w:rPr>
        <w:t>-</w:t>
      </w:r>
    </w:p>
    <w:p w:rsidR="00504643" w:rsidRDefault="00504643" w:rsidP="002C0F5C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504643" w:rsidRDefault="00504643" w:rsidP="002C0F5C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504643" w:rsidRDefault="00504643" w:rsidP="002C0F5C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504643" w:rsidRDefault="00504643" w:rsidP="002C0F5C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504643" w:rsidRDefault="00504643" w:rsidP="002C0F5C">
      <w:pPr>
        <w:ind w:firstLine="708"/>
        <w:jc w:val="both"/>
        <w:rPr>
          <w:rFonts w:ascii="Bookman Old Style" w:hAnsi="Bookman Old Style"/>
          <w:sz w:val="24"/>
          <w:szCs w:val="24"/>
        </w:rPr>
        <w:sectPr w:rsidR="00504643" w:rsidSect="002C0F5C">
          <w:pgSz w:w="11907" w:h="16840" w:code="9"/>
          <w:pgMar w:top="2552" w:right="1701" w:bottom="1985" w:left="1701" w:header="720" w:footer="720" w:gutter="0"/>
          <w:cols w:space="720"/>
        </w:sectPr>
      </w:pPr>
    </w:p>
    <w:p w:rsidR="00504643" w:rsidRDefault="00504643" w:rsidP="002C0F5C">
      <w:pPr>
        <w:jc w:val="both"/>
        <w:rPr>
          <w:rFonts w:ascii="Bookman Old Style" w:hAnsi="Bookman Old Style"/>
          <w:sz w:val="24"/>
          <w:szCs w:val="24"/>
        </w:rPr>
      </w:pPr>
      <w:r w:rsidRPr="00062422">
        <w:rPr>
          <w:rFonts w:ascii="Bookman Old Style" w:hAnsi="Bookman Old Style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187pt">
            <v:imagedata r:id="rId6" o:title="Fotos 018"/>
          </v:shape>
        </w:pict>
      </w:r>
    </w:p>
    <w:p w:rsidR="00504643" w:rsidRPr="009437BE" w:rsidRDefault="00504643" w:rsidP="002C0F5C">
      <w:pPr>
        <w:jc w:val="both"/>
        <w:rPr>
          <w:rFonts w:ascii="Bookman Old Style" w:hAnsi="Bookman Old Style"/>
          <w:sz w:val="16"/>
          <w:szCs w:val="16"/>
        </w:rPr>
      </w:pPr>
    </w:p>
    <w:p w:rsidR="00504643" w:rsidRDefault="00504643" w:rsidP="002C0F5C">
      <w:pPr>
        <w:jc w:val="both"/>
        <w:rPr>
          <w:rFonts w:ascii="Bookman Old Style" w:hAnsi="Bookman Old Style"/>
          <w:sz w:val="24"/>
          <w:szCs w:val="24"/>
        </w:rPr>
      </w:pPr>
      <w:r w:rsidRPr="00062422">
        <w:rPr>
          <w:rFonts w:ascii="Bookman Old Style" w:hAnsi="Bookman Old Style"/>
          <w:sz w:val="24"/>
          <w:szCs w:val="24"/>
        </w:rPr>
        <w:pict>
          <v:shape id="_x0000_i1026" type="#_x0000_t75" style="width:369pt;height:191pt">
            <v:imagedata r:id="rId7" o:title="Fotos 017"/>
          </v:shape>
        </w:pic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504643" w:rsidRPr="009437BE" w:rsidRDefault="00504643" w:rsidP="002C0F5C">
      <w:pPr>
        <w:jc w:val="both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</w:p>
    <w:p w:rsidR="00504643" w:rsidRPr="00062422" w:rsidRDefault="00504643" w:rsidP="002C0F5C">
      <w:pPr>
        <w:jc w:val="both"/>
        <w:rPr>
          <w:rFonts w:ascii="Bookman Old Style" w:hAnsi="Bookman Old Style"/>
          <w:sz w:val="24"/>
          <w:szCs w:val="24"/>
        </w:rPr>
      </w:pPr>
      <w:r w:rsidRPr="00062422">
        <w:rPr>
          <w:rFonts w:ascii="Bookman Old Style" w:hAnsi="Bookman Old Style"/>
          <w:sz w:val="24"/>
          <w:szCs w:val="24"/>
        </w:rPr>
        <w:pict>
          <v:shape id="_x0000_i1027" type="#_x0000_t75" style="width:369pt;height:190pt">
            <v:imagedata r:id="rId8" o:title="Fotos 022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F5C" w:rsidRDefault="002C0F5C">
      <w:r>
        <w:separator/>
      </w:r>
    </w:p>
  </w:endnote>
  <w:endnote w:type="continuationSeparator" w:id="0">
    <w:p w:rsidR="002C0F5C" w:rsidRDefault="002C0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F5C" w:rsidRDefault="002C0F5C">
      <w:r>
        <w:separator/>
      </w:r>
    </w:p>
  </w:footnote>
  <w:footnote w:type="continuationSeparator" w:id="0">
    <w:p w:rsidR="002C0F5C" w:rsidRDefault="002C0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C0F5C"/>
    <w:rsid w:val="003D3AA8"/>
    <w:rsid w:val="004C67DE"/>
    <w:rsid w:val="00504643"/>
    <w:rsid w:val="009F196D"/>
    <w:rsid w:val="00A9035B"/>
    <w:rsid w:val="00CD613B"/>
    <w:rsid w:val="00E5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504643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504643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1011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