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4678CD">
        <w:rPr>
          <w:rFonts w:ascii="Arial" w:hAnsi="Arial" w:cs="Arial"/>
          <w:sz w:val="24"/>
          <w:szCs w:val="24"/>
        </w:rPr>
        <w:t xml:space="preserve">Rua </w:t>
      </w:r>
      <w:r w:rsidR="005D2E34">
        <w:rPr>
          <w:rFonts w:ascii="Arial" w:hAnsi="Arial" w:cs="Arial"/>
          <w:sz w:val="24"/>
          <w:szCs w:val="24"/>
        </w:rPr>
        <w:t>Maceió esquina com a Rua do Linho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5D2E34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5D2E34">
        <w:rPr>
          <w:rFonts w:ascii="Arial" w:hAnsi="Arial" w:cs="Arial"/>
          <w:sz w:val="24"/>
          <w:szCs w:val="24"/>
        </w:rPr>
        <w:t>Rua Maceió esquina com a Rua do Linho, no bairro Cidade Nova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</w:t>
      </w:r>
      <w:r w:rsidR="004678CD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678C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BE" w:rsidRDefault="00CA3EBE">
      <w:r>
        <w:separator/>
      </w:r>
    </w:p>
  </w:endnote>
  <w:endnote w:type="continuationSeparator" w:id="0">
    <w:p w:rsidR="00CA3EBE" w:rsidRDefault="00CA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BE" w:rsidRDefault="00CA3EBE">
      <w:r>
        <w:separator/>
      </w:r>
    </w:p>
  </w:footnote>
  <w:footnote w:type="continuationSeparator" w:id="0">
    <w:p w:rsidR="00CA3EBE" w:rsidRDefault="00CA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44c01d1f1b4d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678CD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2E34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3EBE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97a3a6-4f63-4302-97a0-3f3aa3f6b57b.png" Id="R4904afc24ee84f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97a3a6-4f63-4302-97a0-3f3aa3f6b57b.png" Id="Rb544c01d1f1b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2016-03-09T20:26:00Z</dcterms:created>
  <dcterms:modified xsi:type="dcterms:W3CDTF">2016-03-09T20:26:00Z</dcterms:modified>
</cp:coreProperties>
</file>