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1655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2016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025974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025974">
        <w:rPr>
          <w:rFonts w:ascii="Arial" w:hAnsi="Arial" w:cs="Arial"/>
          <w:sz w:val="24"/>
          <w:szCs w:val="24"/>
        </w:rPr>
        <w:t xml:space="preserve">a </w:t>
      </w:r>
      <w:r w:rsidR="00E1671D">
        <w:rPr>
          <w:rFonts w:ascii="Arial" w:hAnsi="Arial" w:cs="Arial"/>
          <w:sz w:val="24"/>
          <w:szCs w:val="24"/>
        </w:rPr>
        <w:t>limpeza e roçagem, na área localizada</w:t>
      </w:r>
      <w:r w:rsidR="00881F1C">
        <w:rPr>
          <w:rFonts w:ascii="Arial" w:hAnsi="Arial" w:cs="Arial"/>
          <w:sz w:val="24"/>
          <w:szCs w:val="24"/>
        </w:rPr>
        <w:t xml:space="preserve"> em torno do parquinho infantil,</w:t>
      </w:r>
      <w:r w:rsidR="00E1671D">
        <w:rPr>
          <w:rFonts w:ascii="Arial" w:hAnsi="Arial" w:cs="Arial"/>
          <w:sz w:val="24"/>
          <w:szCs w:val="24"/>
        </w:rPr>
        <w:t xml:space="preserve"> na </w:t>
      </w:r>
      <w:r w:rsidR="00881F1C">
        <w:rPr>
          <w:rFonts w:ascii="Arial" w:hAnsi="Arial" w:cs="Arial"/>
          <w:sz w:val="24"/>
          <w:szCs w:val="24"/>
        </w:rPr>
        <w:t>Rua Claudio Manoel da Costa</w:t>
      </w:r>
      <w:r w:rsidR="0083131F">
        <w:rPr>
          <w:rFonts w:ascii="Arial" w:hAnsi="Arial" w:cs="Arial"/>
          <w:sz w:val="24"/>
          <w:szCs w:val="24"/>
        </w:rPr>
        <w:t xml:space="preserve">, próximo ao numero </w:t>
      </w:r>
      <w:r w:rsidR="00881F1C">
        <w:rPr>
          <w:rFonts w:ascii="Arial" w:hAnsi="Arial" w:cs="Arial"/>
          <w:sz w:val="24"/>
          <w:szCs w:val="24"/>
        </w:rPr>
        <w:t>851</w:t>
      </w:r>
      <w:r w:rsidR="0083131F">
        <w:rPr>
          <w:rFonts w:ascii="Arial" w:hAnsi="Arial" w:cs="Arial"/>
          <w:sz w:val="24"/>
          <w:szCs w:val="24"/>
        </w:rPr>
        <w:t xml:space="preserve">, no </w:t>
      </w:r>
      <w:r w:rsidR="00881F1C">
        <w:rPr>
          <w:rFonts w:ascii="Arial" w:hAnsi="Arial" w:cs="Arial"/>
          <w:sz w:val="24"/>
          <w:szCs w:val="24"/>
        </w:rPr>
        <w:t xml:space="preserve">Parque Olaria, </w:t>
      </w:r>
      <w:r w:rsidR="005A67AC">
        <w:rPr>
          <w:rFonts w:ascii="Arial" w:hAnsi="Arial" w:cs="Arial"/>
          <w:sz w:val="24"/>
          <w:szCs w:val="24"/>
        </w:rPr>
        <w:t>fotos</w:t>
      </w:r>
      <w:r w:rsidR="00DA7FB3">
        <w:rPr>
          <w:rFonts w:ascii="Arial" w:hAnsi="Arial" w:cs="Arial"/>
          <w:sz w:val="24"/>
          <w:szCs w:val="24"/>
        </w:rPr>
        <w:t xml:space="preserve"> em anexo</w:t>
      </w:r>
      <w:r w:rsidR="00A270C4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B14EB9" w:rsidRPr="00F75516" w:rsidRDefault="00B14EB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1671D" w:rsidRPr="00F75516" w:rsidRDefault="00A35AE9" w:rsidP="00E1671D">
      <w:pPr>
        <w:spacing w:line="276" w:lineRule="auto"/>
        <w:ind w:firstLine="156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</w:t>
      </w:r>
      <w:r w:rsidR="00DA7FB3">
        <w:rPr>
          <w:rFonts w:ascii="Arial" w:hAnsi="Arial" w:cs="Arial"/>
          <w:bCs/>
          <w:sz w:val="24"/>
          <w:szCs w:val="24"/>
        </w:rPr>
        <w:t xml:space="preserve"> </w:t>
      </w:r>
      <w:r w:rsidR="00E1671D">
        <w:rPr>
          <w:rFonts w:ascii="Arial" w:hAnsi="Arial" w:cs="Arial"/>
          <w:bCs/>
          <w:sz w:val="24"/>
          <w:szCs w:val="24"/>
        </w:rPr>
        <w:t>que</w:t>
      </w:r>
      <w:r w:rsidR="006C7FD9">
        <w:rPr>
          <w:rFonts w:ascii="Arial" w:hAnsi="Arial" w:cs="Arial"/>
          <w:bCs/>
          <w:sz w:val="24"/>
          <w:szCs w:val="24"/>
        </w:rPr>
        <w:t xml:space="preserve"> </w:t>
      </w:r>
      <w:r w:rsidR="00881F1C">
        <w:rPr>
          <w:rFonts w:ascii="Arial" w:hAnsi="Arial" w:cs="Arial"/>
          <w:sz w:val="24"/>
          <w:szCs w:val="24"/>
        </w:rPr>
        <w:t>proceda a limpeza e roçagem, na área localizada em torno do parquinho infantil, na Rua Claudio Manoel da Costa, próximo ao numero 851, no Parque Olaria, fotos em anexo.</w:t>
      </w:r>
    </w:p>
    <w:p w:rsidR="005E30AC" w:rsidRPr="00F75516" w:rsidRDefault="005E30AC" w:rsidP="006C7FD9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3C04DA" w:rsidRDefault="003C04DA" w:rsidP="00A35AE9">
      <w:pPr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63ABF" w:rsidRPr="00F75516" w:rsidRDefault="00863ABF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856E2" w:rsidRDefault="00DA7FB3" w:rsidP="00DA7FB3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</w:t>
      </w:r>
      <w:r w:rsidR="006756AC">
        <w:rPr>
          <w:rFonts w:ascii="Arial" w:hAnsi="Arial" w:cs="Arial"/>
          <w:bCs/>
          <w:sz w:val="24"/>
          <w:szCs w:val="24"/>
        </w:rPr>
        <w:t xml:space="preserve"> </w:t>
      </w:r>
      <w:r w:rsidR="005A67AC">
        <w:rPr>
          <w:rFonts w:ascii="Arial" w:hAnsi="Arial" w:cs="Arial"/>
          <w:bCs/>
          <w:sz w:val="24"/>
          <w:szCs w:val="24"/>
        </w:rPr>
        <w:t>foi procurador por munícipes, buscando a resolução da atual conjuntura que se encontra a área.</w:t>
      </w:r>
      <w:r w:rsidR="00466611">
        <w:rPr>
          <w:rFonts w:ascii="Arial" w:hAnsi="Arial" w:cs="Arial"/>
          <w:sz w:val="24"/>
          <w:szCs w:val="24"/>
        </w:rPr>
        <w:t xml:space="preserve"> </w:t>
      </w:r>
    </w:p>
    <w:p w:rsidR="00A856E2" w:rsidRDefault="00A856E2" w:rsidP="00DA7FB3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</w:p>
    <w:p w:rsidR="00DA7FB3" w:rsidRDefault="00A856E2" w:rsidP="00A856E2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Trata-se de uma medida </w:t>
      </w:r>
      <w:r w:rsidR="00455B2F">
        <w:rPr>
          <w:rFonts w:ascii="Arial" w:hAnsi="Arial" w:cs="Arial"/>
          <w:sz w:val="24"/>
          <w:szCs w:val="24"/>
        </w:rPr>
        <w:t xml:space="preserve">necessária, </w:t>
      </w:r>
      <w:r>
        <w:rPr>
          <w:rFonts w:ascii="Arial" w:hAnsi="Arial" w:cs="Arial"/>
          <w:bCs/>
          <w:sz w:val="24"/>
          <w:szCs w:val="24"/>
        </w:rPr>
        <w:t xml:space="preserve">devido </w:t>
      </w:r>
      <w:proofErr w:type="gramStart"/>
      <w:r>
        <w:rPr>
          <w:rFonts w:ascii="Arial" w:hAnsi="Arial" w:cs="Arial"/>
          <w:bCs/>
          <w:sz w:val="24"/>
          <w:szCs w:val="24"/>
        </w:rPr>
        <w:t>a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quantidade de lixos e altura dos matos na altura da </w:t>
      </w:r>
      <w:r w:rsidR="00B14EB9">
        <w:rPr>
          <w:rFonts w:ascii="Arial" w:hAnsi="Arial" w:cs="Arial"/>
          <w:bCs/>
          <w:sz w:val="24"/>
          <w:szCs w:val="24"/>
        </w:rPr>
        <w:t>área</w:t>
      </w:r>
      <w:r>
        <w:rPr>
          <w:rFonts w:ascii="Arial" w:hAnsi="Arial" w:cs="Arial"/>
          <w:bCs/>
          <w:sz w:val="24"/>
          <w:szCs w:val="24"/>
        </w:rPr>
        <w:t xml:space="preserve">, </w:t>
      </w:r>
      <w:r w:rsidR="003C04DA">
        <w:rPr>
          <w:rFonts w:ascii="Arial" w:hAnsi="Arial" w:cs="Arial"/>
          <w:bCs/>
          <w:sz w:val="24"/>
          <w:szCs w:val="24"/>
        </w:rPr>
        <w:t xml:space="preserve">mau cheiro, </w:t>
      </w:r>
      <w:r>
        <w:rPr>
          <w:rFonts w:ascii="Arial" w:hAnsi="Arial" w:cs="Arial"/>
          <w:bCs/>
          <w:sz w:val="24"/>
          <w:szCs w:val="24"/>
        </w:rPr>
        <w:t>causando muitos transtornos e perigo aos morador</w:t>
      </w:r>
      <w:r w:rsidR="00881F1C">
        <w:rPr>
          <w:rFonts w:ascii="Arial" w:hAnsi="Arial" w:cs="Arial"/>
          <w:bCs/>
          <w:sz w:val="24"/>
          <w:szCs w:val="24"/>
        </w:rPr>
        <w:t xml:space="preserve">es e pedestres dessa localidade, impossibilitando as crianças de brincarem na área.  </w:t>
      </w:r>
      <w:r>
        <w:rPr>
          <w:rFonts w:ascii="Arial" w:hAnsi="Arial" w:cs="Arial"/>
          <w:bCs/>
          <w:sz w:val="24"/>
          <w:szCs w:val="24"/>
        </w:rPr>
        <w:t xml:space="preserve"> </w:t>
      </w:r>
    </w:p>
    <w:p w:rsidR="006756AC" w:rsidRDefault="006756AC" w:rsidP="00DA7FB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DA7FB3" w:rsidRPr="00B8090C" w:rsidRDefault="00DA7FB3" w:rsidP="00DA7FB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Dessa forma, </w:t>
      </w:r>
      <w:proofErr w:type="gramStart"/>
      <w:r>
        <w:rPr>
          <w:rFonts w:ascii="Arial" w:hAnsi="Arial" w:cs="Arial"/>
          <w:bCs/>
          <w:sz w:val="24"/>
          <w:szCs w:val="24"/>
        </w:rPr>
        <w:t>mister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DA7FB3" w:rsidRDefault="00DA7FB3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A270C4">
        <w:rPr>
          <w:rFonts w:ascii="Arial" w:hAnsi="Arial" w:cs="Arial"/>
          <w:b w:val="0"/>
          <w:bCs/>
          <w:u w:val="none"/>
        </w:rPr>
        <w:t xml:space="preserve"> </w:t>
      </w:r>
      <w:proofErr w:type="gramStart"/>
      <w:r w:rsidR="0083131F">
        <w:rPr>
          <w:rFonts w:ascii="Arial" w:hAnsi="Arial" w:cs="Arial"/>
          <w:b w:val="0"/>
          <w:bCs/>
          <w:u w:val="none"/>
        </w:rPr>
        <w:t>7</w:t>
      </w:r>
      <w:proofErr w:type="gramEnd"/>
      <w:r w:rsidR="006C7FD9">
        <w:rPr>
          <w:rFonts w:ascii="Arial" w:hAnsi="Arial" w:cs="Arial"/>
          <w:b w:val="0"/>
          <w:bCs/>
          <w:u w:val="none"/>
        </w:rPr>
        <w:t xml:space="preserve"> de </w:t>
      </w:r>
      <w:r w:rsidR="0083131F">
        <w:rPr>
          <w:rFonts w:ascii="Arial" w:hAnsi="Arial" w:cs="Arial"/>
          <w:b w:val="0"/>
          <w:bCs/>
          <w:u w:val="none"/>
        </w:rPr>
        <w:t>Março</w:t>
      </w:r>
      <w:r w:rsidR="004D616A">
        <w:rPr>
          <w:rFonts w:ascii="Arial" w:hAnsi="Arial" w:cs="Arial"/>
          <w:b w:val="0"/>
          <w:bCs/>
          <w:u w:val="none"/>
        </w:rPr>
        <w:t xml:space="preserve"> </w:t>
      </w:r>
      <w:r w:rsidR="009A2E3C">
        <w:rPr>
          <w:rFonts w:ascii="Arial" w:hAnsi="Arial" w:cs="Arial"/>
          <w:b w:val="0"/>
          <w:bCs/>
          <w:u w:val="none"/>
        </w:rPr>
        <w:t>de 201</w:t>
      </w:r>
      <w:r w:rsidR="00E1671D">
        <w:rPr>
          <w:rFonts w:ascii="Arial" w:hAnsi="Arial" w:cs="Arial"/>
          <w:b w:val="0"/>
          <w:bCs/>
          <w:u w:val="none"/>
        </w:rPr>
        <w:t>6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466611" w:rsidRDefault="00466611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466611" w:rsidRDefault="00466611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6756AC" w:rsidRDefault="006756AC" w:rsidP="00FB7157">
      <w:pPr>
        <w:rPr>
          <w:rFonts w:ascii="Bookman Old Style" w:hAnsi="Bookman Old Style"/>
          <w:b/>
          <w:sz w:val="24"/>
          <w:szCs w:val="24"/>
        </w:rPr>
      </w:pPr>
    </w:p>
    <w:p w:rsidR="00DA7FB3" w:rsidRPr="00DA7FB3" w:rsidRDefault="00DA7FB3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  <w:r w:rsidR="00881F1C"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 wp14:anchorId="1AF9FECB" wp14:editId="03B06154">
            <wp:extent cx="5227093" cy="3920474"/>
            <wp:effectExtent l="0" t="0" r="0" b="444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232" cy="393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F1C"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>
            <wp:extent cx="5227093" cy="3920473"/>
            <wp:effectExtent l="0" t="0" r="0" b="444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233" cy="393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881F1C">
        <w:rPr>
          <w:rFonts w:ascii="Bookman Old Style" w:hAnsi="Bookman Old Style"/>
          <w:b/>
          <w:noProof/>
          <w:sz w:val="24"/>
          <w:szCs w:val="24"/>
        </w:rPr>
        <w:lastRenderedPageBreak/>
        <w:drawing>
          <wp:inline distT="0" distB="0" distL="0" distR="0">
            <wp:extent cx="5400675" cy="4050665"/>
            <wp:effectExtent l="0" t="0" r="9525" b="698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F1C"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>
            <wp:extent cx="5400675" cy="4050665"/>
            <wp:effectExtent l="0" t="0" r="9525" b="698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157" w:rsidRPr="00FB7157" w:rsidRDefault="00FB715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sectPr w:rsidR="00FB7157" w:rsidRPr="00FB7157" w:rsidSect="004D616A">
      <w:headerReference w:type="default" r:id="rId12"/>
      <w:pgSz w:w="11907" w:h="16840" w:code="9"/>
      <w:pgMar w:top="2552" w:right="1701" w:bottom="113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62F7" w:rsidRDefault="000462F7">
      <w:r>
        <w:separator/>
      </w:r>
    </w:p>
  </w:endnote>
  <w:endnote w:type="continuationSeparator" w:id="0">
    <w:p w:rsidR="000462F7" w:rsidRDefault="000462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62F7" w:rsidRDefault="000462F7">
      <w:r>
        <w:separator/>
      </w:r>
    </w:p>
  </w:footnote>
  <w:footnote w:type="continuationSeparator" w:id="0">
    <w:p w:rsidR="000462F7" w:rsidRDefault="000462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F752EB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CE44190" wp14:editId="0BB43544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B6C203C" wp14:editId="1E1D6FEC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F752E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7763E9A" wp14:editId="2E4C5464">
                                <wp:extent cx="1031240" cy="114808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F752EB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30edc9274409450a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25974"/>
    <w:rsid w:val="000462F7"/>
    <w:rsid w:val="000D567C"/>
    <w:rsid w:val="0016135B"/>
    <w:rsid w:val="00184B57"/>
    <w:rsid w:val="001B478A"/>
    <w:rsid w:val="001D1394"/>
    <w:rsid w:val="0033648A"/>
    <w:rsid w:val="003463E0"/>
    <w:rsid w:val="00373483"/>
    <w:rsid w:val="003759C6"/>
    <w:rsid w:val="003C04DA"/>
    <w:rsid w:val="003D3AA8"/>
    <w:rsid w:val="00401F07"/>
    <w:rsid w:val="00454EAC"/>
    <w:rsid w:val="00455B2F"/>
    <w:rsid w:val="00466611"/>
    <w:rsid w:val="0049057E"/>
    <w:rsid w:val="004B57DB"/>
    <w:rsid w:val="004C67DE"/>
    <w:rsid w:val="004D616A"/>
    <w:rsid w:val="004F6411"/>
    <w:rsid w:val="005A67AC"/>
    <w:rsid w:val="005E30AC"/>
    <w:rsid w:val="006756AC"/>
    <w:rsid w:val="006C7FD9"/>
    <w:rsid w:val="00705ABB"/>
    <w:rsid w:val="00781255"/>
    <w:rsid w:val="007E5777"/>
    <w:rsid w:val="007F62F4"/>
    <w:rsid w:val="00805B7C"/>
    <w:rsid w:val="0083131F"/>
    <w:rsid w:val="0086163A"/>
    <w:rsid w:val="00863ABF"/>
    <w:rsid w:val="00881F1C"/>
    <w:rsid w:val="008A04E4"/>
    <w:rsid w:val="0094366C"/>
    <w:rsid w:val="009A2E3C"/>
    <w:rsid w:val="009F196D"/>
    <w:rsid w:val="00A270C4"/>
    <w:rsid w:val="00A35AE9"/>
    <w:rsid w:val="00A71CAF"/>
    <w:rsid w:val="00A779EE"/>
    <w:rsid w:val="00A856E2"/>
    <w:rsid w:val="00A9035B"/>
    <w:rsid w:val="00AE702A"/>
    <w:rsid w:val="00B14EB9"/>
    <w:rsid w:val="00B8090C"/>
    <w:rsid w:val="00C7644C"/>
    <w:rsid w:val="00CD4B41"/>
    <w:rsid w:val="00CD613B"/>
    <w:rsid w:val="00CF7F49"/>
    <w:rsid w:val="00D26CB3"/>
    <w:rsid w:val="00D647A3"/>
    <w:rsid w:val="00D85354"/>
    <w:rsid w:val="00DA7FB3"/>
    <w:rsid w:val="00E1671D"/>
    <w:rsid w:val="00E86B8F"/>
    <w:rsid w:val="00E903BB"/>
    <w:rsid w:val="00EB7D7D"/>
    <w:rsid w:val="00EE7983"/>
    <w:rsid w:val="00EF751A"/>
    <w:rsid w:val="00F16623"/>
    <w:rsid w:val="00F752EB"/>
    <w:rsid w:val="00F76D65"/>
    <w:rsid w:val="00FA4697"/>
    <w:rsid w:val="00FB70FD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g" Id="rId8" /><Relationship Type="http://schemas.openxmlformats.org/officeDocument/2006/relationships/fontTable" Target="fontTable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header" Target="header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g" Id="rId11" /><Relationship Type="http://schemas.openxmlformats.org/officeDocument/2006/relationships/webSettings" Target="webSettings.xml" Id="rId5" /><Relationship Type="http://schemas.openxmlformats.org/officeDocument/2006/relationships/image" Target="media/image3.jpg" Id="rId10" /><Relationship Type="http://schemas.openxmlformats.org/officeDocument/2006/relationships/settings" Target="settings.xml" Id="rId4" /><Relationship Type="http://schemas.openxmlformats.org/officeDocument/2006/relationships/image" Target="media/image2.jpg" Id="rId9" /><Relationship Type="http://schemas.openxmlformats.org/officeDocument/2006/relationships/theme" Target="theme/theme1.xml" Id="rId14" /><Relationship Type="http://schemas.openxmlformats.org/officeDocument/2006/relationships/image" Target="/word/media/c23f12f8-ae9f-4a7b-9054-b9010af45354.png" Id="R3416ae9b69854272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5.jpeg" Id="rId1" /><Relationship Type="http://schemas.openxmlformats.org/officeDocument/2006/relationships/image" Target="/word/media/c23f12f8-ae9f-4a7b-9054-b9010af45354.png" Id="R30edc9274409450a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C1464C-D5FC-4089-861D-99A9244B5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187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Luciana Curtes</cp:lastModifiedBy>
  <cp:revision>3</cp:revision>
  <cp:lastPrinted>2013-01-24T12:50:00Z</cp:lastPrinted>
  <dcterms:created xsi:type="dcterms:W3CDTF">2016-03-07T14:12:00Z</dcterms:created>
  <dcterms:modified xsi:type="dcterms:W3CDTF">2016-03-09T15:38:00Z</dcterms:modified>
</cp:coreProperties>
</file>