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13CE3">
        <w:rPr>
          <w:rFonts w:ascii="Arial" w:hAnsi="Arial" w:cs="Arial"/>
          <w:sz w:val="24"/>
          <w:szCs w:val="24"/>
        </w:rPr>
        <w:t xml:space="preserve">a canalização de esgoto na Rua Thiago Azevedo dos Santos,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713CE3">
        <w:rPr>
          <w:rFonts w:ascii="Arial" w:hAnsi="Arial" w:cs="Arial"/>
          <w:sz w:val="24"/>
          <w:szCs w:val="24"/>
        </w:rPr>
        <w:t>76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713CE3">
        <w:rPr>
          <w:rFonts w:ascii="Arial" w:hAnsi="Arial" w:cs="Arial"/>
          <w:sz w:val="24"/>
          <w:szCs w:val="24"/>
        </w:rPr>
        <w:t>Santa Fé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13CE3">
        <w:rPr>
          <w:rFonts w:ascii="Arial" w:hAnsi="Arial" w:cs="Arial"/>
          <w:sz w:val="24"/>
          <w:szCs w:val="24"/>
        </w:rPr>
        <w:t xml:space="preserve">a canalização de esgoto na Rua Thiago Azevedo dos Santos, </w:t>
      </w:r>
      <w:r w:rsidR="00713CE3">
        <w:rPr>
          <w:rFonts w:ascii="Arial" w:hAnsi="Arial" w:cs="Arial"/>
          <w:sz w:val="24"/>
          <w:szCs w:val="24"/>
        </w:rPr>
        <w:t xml:space="preserve">defronte ao </w:t>
      </w:r>
      <w:r w:rsidR="00713CE3" w:rsidRPr="00F75516">
        <w:rPr>
          <w:rFonts w:ascii="Arial" w:hAnsi="Arial" w:cs="Arial"/>
          <w:sz w:val="24"/>
          <w:szCs w:val="24"/>
        </w:rPr>
        <w:t xml:space="preserve">nº </w:t>
      </w:r>
      <w:r w:rsidR="00713CE3">
        <w:rPr>
          <w:rFonts w:ascii="Arial" w:hAnsi="Arial" w:cs="Arial"/>
          <w:sz w:val="24"/>
          <w:szCs w:val="24"/>
        </w:rPr>
        <w:t>76</w:t>
      </w:r>
      <w:r w:rsidR="00713CE3" w:rsidRPr="00F75516">
        <w:rPr>
          <w:rFonts w:ascii="Arial" w:hAnsi="Arial" w:cs="Arial"/>
          <w:sz w:val="24"/>
          <w:szCs w:val="24"/>
        </w:rPr>
        <w:t xml:space="preserve">, no bairro Jardim </w:t>
      </w:r>
      <w:r w:rsidR="00713CE3">
        <w:rPr>
          <w:rFonts w:ascii="Arial" w:hAnsi="Arial" w:cs="Arial"/>
          <w:sz w:val="24"/>
          <w:szCs w:val="24"/>
        </w:rPr>
        <w:t>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13CE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 o esgoto corre a céu aberto no local supracitado, vindo do acampamento Zumbi dos Palmares. Os moradores relatam o intenso desconforto com a situação e apontam o risco da disseminação de doenças – por isso, pedem medidas urgentes e imediatas para sanar o problema.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CE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13CE3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922015">
        <w:rPr>
          <w:rFonts w:ascii="Arial" w:hAnsi="Arial" w:cs="Arial"/>
          <w:sz w:val="24"/>
          <w:szCs w:val="24"/>
        </w:rPr>
        <w:t>1</w:t>
      </w:r>
      <w:r w:rsidR="00713CE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3C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13CE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605725679543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13CE3"/>
    <w:rsid w:val="00922015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b2b9d2-960b-4074-a7fd-a12f00dd4da4.png" Id="Rd5988976ddf5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b2b9d2-960b-4074-a7fd-a12f00dd4da4.png" Id="R70605725679543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5</cp:revision>
  <cp:lastPrinted>2013-01-24T12:50:00Z</cp:lastPrinted>
  <dcterms:created xsi:type="dcterms:W3CDTF">2014-01-14T16:57:00Z</dcterms:created>
  <dcterms:modified xsi:type="dcterms:W3CDTF">2016-03-04T12:55:00Z</dcterms:modified>
</cp:coreProperties>
</file>