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1299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Default="00A35AE9" w:rsidP="007E01B9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 w:rsidR="00357D6D">
        <w:rPr>
          <w:rFonts w:ascii="Arial" w:hAnsi="Arial" w:cs="Arial"/>
          <w:sz w:val="24"/>
          <w:szCs w:val="24"/>
        </w:rPr>
        <w:t xml:space="preserve"> </w:t>
      </w:r>
      <w:r w:rsidR="006D3C9A">
        <w:rPr>
          <w:rFonts w:ascii="Arial" w:hAnsi="Arial" w:cs="Arial"/>
          <w:sz w:val="24"/>
          <w:szCs w:val="24"/>
        </w:rPr>
        <w:t>urgente</w:t>
      </w:r>
      <w:r w:rsidR="0064303B">
        <w:rPr>
          <w:rFonts w:ascii="Arial" w:hAnsi="Arial" w:cs="Arial"/>
          <w:sz w:val="24"/>
          <w:szCs w:val="24"/>
        </w:rPr>
        <w:t>s</w:t>
      </w:r>
      <w:r w:rsidR="006D3C9A">
        <w:rPr>
          <w:rFonts w:ascii="Arial" w:hAnsi="Arial" w:cs="Arial"/>
          <w:sz w:val="24"/>
          <w:szCs w:val="24"/>
        </w:rPr>
        <w:t xml:space="preserve"> </w:t>
      </w:r>
      <w:r w:rsidR="0064303B">
        <w:rPr>
          <w:rFonts w:ascii="Arial" w:hAnsi="Arial" w:cs="Arial"/>
          <w:sz w:val="24"/>
          <w:szCs w:val="24"/>
        </w:rPr>
        <w:t>serviços de capinação na</w:t>
      </w:r>
      <w:r w:rsidR="00351B39">
        <w:rPr>
          <w:rFonts w:ascii="Arial" w:hAnsi="Arial" w:cs="Arial"/>
          <w:sz w:val="24"/>
          <w:szCs w:val="24"/>
        </w:rPr>
        <w:t>s</w:t>
      </w:r>
      <w:r w:rsidR="0064303B">
        <w:rPr>
          <w:rFonts w:ascii="Arial" w:hAnsi="Arial" w:cs="Arial"/>
          <w:sz w:val="24"/>
          <w:szCs w:val="24"/>
        </w:rPr>
        <w:t xml:space="preserve"> </w:t>
      </w:r>
      <w:r w:rsidR="00351B39">
        <w:rPr>
          <w:rFonts w:ascii="Arial" w:hAnsi="Arial" w:cs="Arial"/>
          <w:sz w:val="24"/>
          <w:szCs w:val="24"/>
        </w:rPr>
        <w:t xml:space="preserve">margens da linha </w:t>
      </w:r>
      <w:r w:rsidR="003F162F">
        <w:rPr>
          <w:rFonts w:ascii="Arial" w:hAnsi="Arial" w:cs="Arial"/>
          <w:sz w:val="24"/>
          <w:szCs w:val="24"/>
        </w:rPr>
        <w:t xml:space="preserve">férrea </w:t>
      </w:r>
      <w:r w:rsidR="00351B39">
        <w:rPr>
          <w:rFonts w:ascii="Arial" w:hAnsi="Arial" w:cs="Arial"/>
          <w:sz w:val="24"/>
          <w:szCs w:val="24"/>
        </w:rPr>
        <w:t>em toda extensão d</w:t>
      </w:r>
      <w:r w:rsidR="0064303B">
        <w:rPr>
          <w:rFonts w:ascii="Arial" w:hAnsi="Arial" w:cs="Arial"/>
          <w:sz w:val="24"/>
          <w:szCs w:val="24"/>
        </w:rPr>
        <w:t xml:space="preserve">a Vila </w:t>
      </w:r>
      <w:r w:rsidR="00351B39">
        <w:rPr>
          <w:rFonts w:ascii="Arial" w:hAnsi="Arial" w:cs="Arial"/>
          <w:sz w:val="24"/>
          <w:szCs w:val="24"/>
        </w:rPr>
        <w:t xml:space="preserve">Sartori </w:t>
      </w:r>
      <w:r w:rsidR="0064303B">
        <w:rPr>
          <w:rFonts w:ascii="Arial" w:hAnsi="Arial" w:cs="Arial"/>
          <w:sz w:val="24"/>
          <w:szCs w:val="24"/>
        </w:rPr>
        <w:t xml:space="preserve">e demais bairros próximos. </w:t>
      </w:r>
    </w:p>
    <w:p w:rsidR="00754937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54937" w:rsidRPr="00F75516" w:rsidRDefault="00754937" w:rsidP="0075493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7D6D" w:rsidRDefault="00103911" w:rsidP="008F75A4">
      <w:pPr>
        <w:spacing w:line="276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35AE9" w:rsidRPr="00F75516">
        <w:rPr>
          <w:rFonts w:ascii="Arial" w:hAnsi="Arial" w:cs="Arial"/>
          <w:sz w:val="24"/>
          <w:szCs w:val="24"/>
        </w:rPr>
        <w:t>Nos termos do Art. 108 do Regime</w:t>
      </w:r>
      <w:r>
        <w:rPr>
          <w:rFonts w:ascii="Arial" w:hAnsi="Arial" w:cs="Arial"/>
          <w:sz w:val="24"/>
          <w:szCs w:val="24"/>
        </w:rPr>
        <w:t xml:space="preserve">nto Interno desta Casa de Leis </w:t>
      </w:r>
      <w:proofErr w:type="gramStart"/>
      <w:r w:rsidR="00A35AE9"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a Vossa Excelência 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 w:rsidR="008F75A4">
        <w:rPr>
          <w:rFonts w:ascii="Arial" w:hAnsi="Arial" w:cs="Arial"/>
          <w:bCs/>
          <w:sz w:val="24"/>
          <w:szCs w:val="24"/>
        </w:rPr>
        <w:t>c</w:t>
      </w:r>
      <w:r w:rsidR="00A35AE9" w:rsidRPr="00F75516">
        <w:rPr>
          <w:rFonts w:ascii="Arial" w:hAnsi="Arial" w:cs="Arial"/>
          <w:bCs/>
          <w:sz w:val="24"/>
          <w:szCs w:val="24"/>
        </w:rPr>
        <w:t xml:space="preserve">ompetente, </w:t>
      </w:r>
      <w:r w:rsidR="00BD5E64" w:rsidRPr="00BD5E64">
        <w:rPr>
          <w:rFonts w:ascii="Arial" w:hAnsi="Arial" w:cs="Arial"/>
          <w:bCs/>
          <w:sz w:val="24"/>
          <w:szCs w:val="24"/>
        </w:rPr>
        <w:t xml:space="preserve">providências </w:t>
      </w:r>
      <w:r w:rsidR="0064303B">
        <w:rPr>
          <w:rFonts w:ascii="Arial" w:hAnsi="Arial" w:cs="Arial"/>
          <w:bCs/>
          <w:sz w:val="24"/>
          <w:szCs w:val="24"/>
        </w:rPr>
        <w:t xml:space="preserve">urgentes sejam tomadas quanto </w:t>
      </w:r>
      <w:r w:rsidR="00351B39">
        <w:rPr>
          <w:rFonts w:ascii="Arial" w:hAnsi="Arial" w:cs="Arial"/>
          <w:bCs/>
          <w:sz w:val="24"/>
          <w:szCs w:val="24"/>
        </w:rPr>
        <w:t xml:space="preserve">a </w:t>
      </w:r>
      <w:r w:rsidR="00351B39" w:rsidRPr="00351B39">
        <w:rPr>
          <w:rFonts w:ascii="Arial" w:hAnsi="Arial" w:cs="Arial"/>
          <w:bCs/>
          <w:sz w:val="24"/>
          <w:szCs w:val="24"/>
        </w:rPr>
        <w:t xml:space="preserve">serviços de capinação nas margens da linha </w:t>
      </w:r>
      <w:r w:rsidR="003F162F">
        <w:rPr>
          <w:rFonts w:ascii="Arial" w:hAnsi="Arial" w:cs="Arial"/>
          <w:bCs/>
          <w:sz w:val="24"/>
          <w:szCs w:val="24"/>
        </w:rPr>
        <w:t xml:space="preserve">férrea </w:t>
      </w:r>
      <w:bookmarkStart w:id="0" w:name="_GoBack"/>
      <w:bookmarkEnd w:id="0"/>
      <w:r w:rsidR="00351B39" w:rsidRPr="00351B39">
        <w:rPr>
          <w:rFonts w:ascii="Arial" w:hAnsi="Arial" w:cs="Arial"/>
          <w:bCs/>
          <w:sz w:val="24"/>
          <w:szCs w:val="24"/>
        </w:rPr>
        <w:t>em toda extensão da Vila Sartori e demais bairros próximos.</w:t>
      </w:r>
    </w:p>
    <w:p w:rsidR="008F75A4" w:rsidRDefault="008F75A4" w:rsidP="00EA3A41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:rsidR="00EB42C5" w:rsidRDefault="00EB42C5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01123" w:rsidRDefault="00A01123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97407C">
        <w:rPr>
          <w:rFonts w:ascii="Arial" w:hAnsi="Arial" w:cs="Arial"/>
          <w:sz w:val="24"/>
          <w:szCs w:val="24"/>
        </w:rPr>
        <w:t xml:space="preserve"> </w:t>
      </w:r>
      <w:r w:rsidR="00351B39">
        <w:rPr>
          <w:rFonts w:ascii="Arial" w:hAnsi="Arial" w:cs="Arial"/>
          <w:sz w:val="24"/>
          <w:szCs w:val="24"/>
        </w:rPr>
        <w:t>24</w:t>
      </w:r>
      <w:r w:rsidR="0097407C">
        <w:rPr>
          <w:rFonts w:ascii="Arial" w:hAnsi="Arial" w:cs="Arial"/>
          <w:sz w:val="24"/>
          <w:szCs w:val="24"/>
        </w:rPr>
        <w:t xml:space="preserve"> de </w:t>
      </w:r>
      <w:r w:rsidR="00080DB9">
        <w:rPr>
          <w:rFonts w:ascii="Arial" w:hAnsi="Arial" w:cs="Arial"/>
          <w:sz w:val="24"/>
          <w:szCs w:val="24"/>
        </w:rPr>
        <w:t>fevereir</w:t>
      </w:r>
      <w:r w:rsidR="0097407C">
        <w:rPr>
          <w:rFonts w:ascii="Arial" w:hAnsi="Arial" w:cs="Arial"/>
          <w:sz w:val="24"/>
          <w:szCs w:val="24"/>
        </w:rPr>
        <w:t>o de 2016.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  <w:r w:rsidR="0071527B">
        <w:rPr>
          <w:rFonts w:ascii="Arial" w:hAnsi="Arial" w:cs="Arial"/>
          <w:b/>
          <w:sz w:val="24"/>
          <w:szCs w:val="24"/>
        </w:rPr>
        <w:t xml:space="preserve"> - </w:t>
      </w:r>
      <w:r w:rsidR="0071527B" w:rsidRPr="007E01B9">
        <w:rPr>
          <w:rFonts w:ascii="Arial" w:hAnsi="Arial" w:cs="Arial"/>
          <w:b/>
          <w:sz w:val="22"/>
          <w:szCs w:val="22"/>
        </w:rPr>
        <w:t>PSDB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71527B">
        <w:rPr>
          <w:rFonts w:ascii="Arial" w:hAnsi="Arial" w:cs="Arial"/>
          <w:b/>
        </w:rPr>
        <w:t xml:space="preserve"> Presidente da Câmara-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10DE" w:rsidRDefault="007110DE">
      <w:r>
        <w:separator/>
      </w:r>
    </w:p>
  </w:endnote>
  <w:endnote w:type="continuationSeparator" w:id="0">
    <w:p w:rsidR="007110DE" w:rsidRDefault="007110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10DE" w:rsidRDefault="007110DE">
      <w:r>
        <w:separator/>
      </w:r>
    </w:p>
  </w:footnote>
  <w:footnote w:type="continuationSeparator" w:id="0">
    <w:p w:rsidR="007110DE" w:rsidRDefault="007110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3ec93847145473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80DB9"/>
    <w:rsid w:val="000D567C"/>
    <w:rsid w:val="000E0661"/>
    <w:rsid w:val="0010169D"/>
    <w:rsid w:val="00103911"/>
    <w:rsid w:val="001308AE"/>
    <w:rsid w:val="001B478A"/>
    <w:rsid w:val="001D1394"/>
    <w:rsid w:val="001E296B"/>
    <w:rsid w:val="00256EAB"/>
    <w:rsid w:val="002D7185"/>
    <w:rsid w:val="0033648A"/>
    <w:rsid w:val="003468E0"/>
    <w:rsid w:val="00351B39"/>
    <w:rsid w:val="00357D6D"/>
    <w:rsid w:val="00373483"/>
    <w:rsid w:val="003D3AA8"/>
    <w:rsid w:val="003F162F"/>
    <w:rsid w:val="004241A3"/>
    <w:rsid w:val="00442187"/>
    <w:rsid w:val="00454EAC"/>
    <w:rsid w:val="004719FB"/>
    <w:rsid w:val="0049057E"/>
    <w:rsid w:val="004B4BFD"/>
    <w:rsid w:val="004B57DB"/>
    <w:rsid w:val="004C67DE"/>
    <w:rsid w:val="004E4E74"/>
    <w:rsid w:val="00556A97"/>
    <w:rsid w:val="0059409D"/>
    <w:rsid w:val="00594841"/>
    <w:rsid w:val="005F4864"/>
    <w:rsid w:val="0064303B"/>
    <w:rsid w:val="00645112"/>
    <w:rsid w:val="0064603E"/>
    <w:rsid w:val="006D2B3C"/>
    <w:rsid w:val="006D3C9A"/>
    <w:rsid w:val="00705ABB"/>
    <w:rsid w:val="007110DE"/>
    <w:rsid w:val="0071527B"/>
    <w:rsid w:val="0073451A"/>
    <w:rsid w:val="00754937"/>
    <w:rsid w:val="00777988"/>
    <w:rsid w:val="007C14B5"/>
    <w:rsid w:val="007D002C"/>
    <w:rsid w:val="007E01B9"/>
    <w:rsid w:val="00883B46"/>
    <w:rsid w:val="008F75A4"/>
    <w:rsid w:val="00933CBA"/>
    <w:rsid w:val="0093696C"/>
    <w:rsid w:val="009416FB"/>
    <w:rsid w:val="0097407C"/>
    <w:rsid w:val="00997D19"/>
    <w:rsid w:val="009D7F33"/>
    <w:rsid w:val="009F196D"/>
    <w:rsid w:val="00A01123"/>
    <w:rsid w:val="00A35AE9"/>
    <w:rsid w:val="00A71CAF"/>
    <w:rsid w:val="00A82004"/>
    <w:rsid w:val="00A9035B"/>
    <w:rsid w:val="00A9096D"/>
    <w:rsid w:val="00AC4B3E"/>
    <w:rsid w:val="00AE702A"/>
    <w:rsid w:val="00B248AD"/>
    <w:rsid w:val="00B40D5E"/>
    <w:rsid w:val="00B55F08"/>
    <w:rsid w:val="00B7123D"/>
    <w:rsid w:val="00B71C2A"/>
    <w:rsid w:val="00BB548B"/>
    <w:rsid w:val="00BC19A7"/>
    <w:rsid w:val="00BD5E64"/>
    <w:rsid w:val="00C3596A"/>
    <w:rsid w:val="00CD613B"/>
    <w:rsid w:val="00CF7F49"/>
    <w:rsid w:val="00D26CB3"/>
    <w:rsid w:val="00E903BB"/>
    <w:rsid w:val="00EA3A41"/>
    <w:rsid w:val="00EA44AF"/>
    <w:rsid w:val="00EB42C5"/>
    <w:rsid w:val="00EB7D7D"/>
    <w:rsid w:val="00EE7983"/>
    <w:rsid w:val="00F16623"/>
    <w:rsid w:val="00F44088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2b50f32-5637-464d-884a-4062609ede29.png" Id="Rff9bcdf79706445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b50f32-5637-464d-884a-4062609ede29.png" Id="R23ec93847145473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105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3</cp:revision>
  <cp:lastPrinted>2015-02-20T19:04:00Z</cp:lastPrinted>
  <dcterms:created xsi:type="dcterms:W3CDTF">2016-02-24T13:25:00Z</dcterms:created>
  <dcterms:modified xsi:type="dcterms:W3CDTF">2016-02-24T13:26:00Z</dcterms:modified>
</cp:coreProperties>
</file>