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6" w:rsidRPr="003E1F3C" w:rsidRDefault="009327D6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3E1F3C">
        <w:rPr>
          <w:sz w:val="22"/>
          <w:szCs w:val="22"/>
        </w:rPr>
        <w:t xml:space="preserve">REQUERIMENTO N°  </w:t>
      </w:r>
      <w:r>
        <w:rPr>
          <w:sz w:val="22"/>
          <w:szCs w:val="22"/>
        </w:rPr>
        <w:t>626/</w:t>
      </w:r>
      <w:r w:rsidRPr="003E1F3C">
        <w:rPr>
          <w:sz w:val="22"/>
          <w:szCs w:val="22"/>
        </w:rPr>
        <w:t>09</w:t>
      </w:r>
    </w:p>
    <w:p w:rsidR="009327D6" w:rsidRPr="003E1F3C" w:rsidRDefault="009327D6">
      <w:pPr>
        <w:pStyle w:val="Ttulo1"/>
        <w:rPr>
          <w:sz w:val="22"/>
          <w:szCs w:val="22"/>
        </w:rPr>
      </w:pPr>
      <w:r w:rsidRPr="003E1F3C">
        <w:rPr>
          <w:sz w:val="22"/>
          <w:szCs w:val="22"/>
        </w:rPr>
        <w:t>De Informações</w:t>
      </w:r>
    </w:p>
    <w:p w:rsidR="009327D6" w:rsidRPr="003E1F3C" w:rsidRDefault="009327D6" w:rsidP="00376EF1">
      <w:pPr>
        <w:pStyle w:val="Recuodecorpodetexto"/>
        <w:rPr>
          <w:sz w:val="22"/>
          <w:szCs w:val="22"/>
        </w:rPr>
      </w:pPr>
    </w:p>
    <w:p w:rsidR="009327D6" w:rsidRPr="002D11C5" w:rsidRDefault="009327D6" w:rsidP="00376EF1">
      <w:pPr>
        <w:pStyle w:val="Recuodecorpodetexto"/>
        <w:rPr>
          <w:sz w:val="22"/>
          <w:szCs w:val="22"/>
        </w:rPr>
      </w:pPr>
    </w:p>
    <w:p w:rsidR="009327D6" w:rsidRPr="002D11C5" w:rsidRDefault="009327D6" w:rsidP="00376EF1">
      <w:pPr>
        <w:pStyle w:val="Recuodecorpodetexto"/>
        <w:rPr>
          <w:sz w:val="22"/>
          <w:szCs w:val="22"/>
        </w:rPr>
      </w:pPr>
      <w:r w:rsidRPr="002D11C5">
        <w:rPr>
          <w:sz w:val="22"/>
          <w:szCs w:val="22"/>
        </w:rPr>
        <w:t>“Sobre o recolhimento do isopor pelos coletores de lixo”.</w:t>
      </w:r>
    </w:p>
    <w:p w:rsidR="009327D6" w:rsidRDefault="009327D6" w:rsidP="00376EF1">
      <w:pPr>
        <w:pStyle w:val="NormalWeb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9327D6" w:rsidRPr="002D11C5" w:rsidRDefault="009327D6" w:rsidP="00376EF1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D11C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2D11C5">
        <w:rPr>
          <w:rFonts w:ascii="Bookman Old Style" w:hAnsi="Bookman Old Style"/>
          <w:bCs/>
          <w:sz w:val="22"/>
          <w:szCs w:val="22"/>
        </w:rPr>
        <w:t>que, o isopor é um grande problema ambiental, é produzido a partir de um derivado do petróleo, o benzeno, que é cancerígeno;</w:t>
      </w:r>
    </w:p>
    <w:p w:rsidR="009327D6" w:rsidRPr="002D11C5" w:rsidRDefault="009327D6" w:rsidP="00376EF1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D11C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2D11C5">
        <w:rPr>
          <w:rFonts w:ascii="Bookman Old Style" w:hAnsi="Bookman Old Style"/>
          <w:bCs/>
          <w:sz w:val="22"/>
          <w:szCs w:val="22"/>
        </w:rPr>
        <w:t>que, o benzeno por sua vez, é convertido em estireno e este finalmente é injetado com gases que lhe dão a consistência de espuma e os gases mais comumente usados são os CFC’s;</w:t>
      </w:r>
    </w:p>
    <w:p w:rsidR="009327D6" w:rsidRPr="002D11C5" w:rsidRDefault="009327D6" w:rsidP="00376EF1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D11C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2D11C5">
        <w:rPr>
          <w:rFonts w:ascii="Bookman Old Style" w:hAnsi="Bookman Old Style"/>
          <w:bCs/>
          <w:sz w:val="22"/>
          <w:szCs w:val="22"/>
        </w:rPr>
        <w:t xml:space="preserve">que, o isopor leva em média 500 anos para se decompor em ambiente natural, por isso é importante que as pessoas se conscientizem e lutem para a eliminação dessas substâncias, e </w:t>
      </w:r>
    </w:p>
    <w:p w:rsidR="009327D6" w:rsidRPr="002D11C5" w:rsidRDefault="009327D6" w:rsidP="00376EF1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D11C5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D11C5">
        <w:rPr>
          <w:rFonts w:ascii="Bookman Old Style" w:hAnsi="Bookman Old Style" w:cs="Arial"/>
          <w:b/>
          <w:sz w:val="22"/>
          <w:szCs w:val="22"/>
        </w:rPr>
        <w:t xml:space="preserve"> ainda</w:t>
      </w:r>
      <w:r w:rsidRPr="002D11C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D11C5">
        <w:rPr>
          <w:rFonts w:ascii="Bookman Old Style" w:hAnsi="Bookman Old Style"/>
          <w:bCs/>
          <w:sz w:val="22"/>
          <w:szCs w:val="22"/>
        </w:rPr>
        <w:t>que, o isopor é um dos vilões do lixo por ocupar muito espaço nos aterr</w:t>
      </w:r>
      <w:r>
        <w:rPr>
          <w:rFonts w:ascii="Bookman Old Style" w:hAnsi="Bookman Old Style"/>
          <w:bCs/>
          <w:sz w:val="22"/>
          <w:szCs w:val="22"/>
        </w:rPr>
        <w:t>o</w:t>
      </w:r>
      <w:r w:rsidRPr="002D11C5">
        <w:rPr>
          <w:rFonts w:ascii="Bookman Old Style" w:hAnsi="Bookman Old Style"/>
          <w:bCs/>
          <w:sz w:val="22"/>
          <w:szCs w:val="22"/>
        </w:rPr>
        <w:t xml:space="preserve">s sanitários, </w:t>
      </w:r>
    </w:p>
    <w:p w:rsidR="009327D6" w:rsidRPr="002D11C5" w:rsidRDefault="009327D6" w:rsidP="00376EF1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ab/>
      </w:r>
      <w:r w:rsidRPr="002D11C5">
        <w:rPr>
          <w:rFonts w:ascii="Bookman Old Style" w:hAnsi="Bookman Old Style"/>
          <w:sz w:val="22"/>
          <w:szCs w:val="22"/>
        </w:rPr>
        <w:tab/>
      </w:r>
      <w:r w:rsidRPr="002D11C5">
        <w:rPr>
          <w:rFonts w:ascii="Bookman Old Style" w:hAnsi="Bookman Old Style"/>
          <w:b/>
          <w:bCs/>
          <w:sz w:val="22"/>
          <w:szCs w:val="22"/>
        </w:rPr>
        <w:t>REQUEIRO</w:t>
      </w:r>
      <w:r w:rsidRPr="002D11C5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9327D6" w:rsidRPr="002D11C5" w:rsidRDefault="009327D6" w:rsidP="00376EF1">
      <w:pPr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D11C5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 xml:space="preserve"> Procede as informações de que os coletores de lixo, não recolhem o isopor</w:t>
      </w:r>
      <w:r w:rsidRPr="002D11C5">
        <w:rPr>
          <w:rFonts w:ascii="Bookman Old Style" w:hAnsi="Bookman Old Style"/>
          <w:sz w:val="22"/>
          <w:szCs w:val="22"/>
        </w:rPr>
        <w:t xml:space="preserve">? Descrever.   </w:t>
      </w: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 xml:space="preserve">2 </w:t>
      </w:r>
      <w:r>
        <w:rPr>
          <w:rFonts w:ascii="Bookman Old Style" w:hAnsi="Bookman Old Style"/>
          <w:sz w:val="22"/>
          <w:szCs w:val="22"/>
        </w:rPr>
        <w:t>– Existe norma especificando a não coleta deste tipo de material</w:t>
      </w:r>
      <w:r w:rsidRPr="002D11C5">
        <w:rPr>
          <w:rFonts w:ascii="Bookman Old Style" w:hAnsi="Bookman Old Style"/>
          <w:sz w:val="22"/>
          <w:szCs w:val="22"/>
        </w:rPr>
        <w:t xml:space="preserve">? Descrever. </w:t>
      </w: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 xml:space="preserve">3 </w:t>
      </w:r>
      <w:r>
        <w:rPr>
          <w:rFonts w:ascii="Bookman Old Style" w:hAnsi="Bookman Old Style"/>
          <w:sz w:val="22"/>
          <w:szCs w:val="22"/>
        </w:rPr>
        <w:t>– Se a resposta for positiva, justificar motivos</w:t>
      </w:r>
      <w:r w:rsidRPr="002D11C5">
        <w:rPr>
          <w:rFonts w:ascii="Bookman Old Style" w:hAnsi="Bookman Old Style"/>
          <w:sz w:val="22"/>
          <w:szCs w:val="22"/>
        </w:rPr>
        <w:t>.</w:t>
      </w: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- </w:t>
      </w:r>
      <w:r w:rsidRPr="002D11C5">
        <w:rPr>
          <w:rFonts w:ascii="Bookman Old Style" w:hAnsi="Bookman Old Style"/>
          <w:sz w:val="22"/>
          <w:szCs w:val="22"/>
        </w:rPr>
        <w:t>Se a resposta for negativa, justificar motivo</w:t>
      </w:r>
      <w:r>
        <w:rPr>
          <w:rFonts w:ascii="Bookman Old Style" w:hAnsi="Bookman Old Style"/>
          <w:sz w:val="22"/>
          <w:szCs w:val="22"/>
        </w:rPr>
        <w:t>.</w:t>
      </w: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 xml:space="preserve">5 </w:t>
      </w:r>
      <w:r>
        <w:rPr>
          <w:rFonts w:ascii="Bookman Old Style" w:hAnsi="Bookman Old Style"/>
          <w:sz w:val="22"/>
          <w:szCs w:val="22"/>
        </w:rPr>
        <w:t>– Como os munícipes podem fazer o descarte deste material caso os coletores não recolham o isopor</w:t>
      </w:r>
      <w:r w:rsidRPr="002D11C5">
        <w:rPr>
          <w:rFonts w:ascii="Bookman Old Style" w:hAnsi="Bookman Old Style"/>
          <w:sz w:val="22"/>
          <w:szCs w:val="22"/>
        </w:rPr>
        <w:t>? Descrever.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 xml:space="preserve">6 </w:t>
      </w:r>
      <w:r>
        <w:rPr>
          <w:rFonts w:ascii="Bookman Old Style" w:hAnsi="Bookman Old Style"/>
          <w:sz w:val="22"/>
          <w:szCs w:val="22"/>
        </w:rPr>
        <w:t>– A Administração Municipal tem algum projeto para a reciclagem do isopor? Descrever.</w:t>
      </w: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327D6" w:rsidRPr="002D11C5" w:rsidRDefault="009327D6" w:rsidP="00376EF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>7 - Outras informações pertinentes.</w:t>
      </w:r>
    </w:p>
    <w:p w:rsidR="009327D6" w:rsidRPr="002D11C5" w:rsidRDefault="009327D6" w:rsidP="00376EF1">
      <w:pPr>
        <w:pStyle w:val="Recuodecorpodetexto3"/>
        <w:rPr>
          <w:sz w:val="22"/>
          <w:szCs w:val="22"/>
        </w:rPr>
      </w:pPr>
    </w:p>
    <w:p w:rsidR="009327D6" w:rsidRPr="002D11C5" w:rsidRDefault="009327D6" w:rsidP="00376EF1">
      <w:pPr>
        <w:pStyle w:val="Recuodecorpodetexto3"/>
        <w:rPr>
          <w:sz w:val="22"/>
          <w:szCs w:val="22"/>
        </w:rPr>
      </w:pPr>
      <w:r w:rsidRPr="002D11C5">
        <w:rPr>
          <w:sz w:val="22"/>
          <w:szCs w:val="22"/>
        </w:rPr>
        <w:t>Plenário “Dr. Tancredo Neves”, em 1</w:t>
      </w:r>
      <w:r>
        <w:rPr>
          <w:sz w:val="22"/>
          <w:szCs w:val="22"/>
        </w:rPr>
        <w:t>8</w:t>
      </w:r>
      <w:r w:rsidRPr="002D11C5">
        <w:rPr>
          <w:sz w:val="22"/>
          <w:szCs w:val="22"/>
        </w:rPr>
        <w:t xml:space="preserve"> de março de 2009.</w:t>
      </w:r>
    </w:p>
    <w:p w:rsidR="009327D6" w:rsidRPr="00B9789D" w:rsidRDefault="009327D6" w:rsidP="00376EF1"/>
    <w:p w:rsidR="009327D6" w:rsidRPr="00B9789D" w:rsidRDefault="009327D6">
      <w:pPr>
        <w:pStyle w:val="Ttulo2"/>
      </w:pPr>
      <w:r w:rsidRPr="00B9789D">
        <w:t>ADEMIR DA SILVA</w:t>
      </w:r>
    </w:p>
    <w:p w:rsidR="009F196D" w:rsidRPr="00CD613B" w:rsidRDefault="009327D6" w:rsidP="009327D6">
      <w:pPr>
        <w:widowControl w:val="0"/>
        <w:autoSpaceDE w:val="0"/>
        <w:autoSpaceDN w:val="0"/>
        <w:adjustRightInd w:val="0"/>
        <w:jc w:val="center"/>
      </w:pPr>
      <w:r w:rsidRPr="00B9789D">
        <w:rPr>
          <w:rFonts w:ascii="Bookman Old Style" w:hAnsi="Bookman Old Style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F1" w:rsidRDefault="00376EF1">
      <w:r>
        <w:separator/>
      </w:r>
    </w:p>
  </w:endnote>
  <w:endnote w:type="continuationSeparator" w:id="0">
    <w:p w:rsidR="00376EF1" w:rsidRDefault="003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F1" w:rsidRDefault="00376EF1">
      <w:r>
        <w:separator/>
      </w:r>
    </w:p>
  </w:footnote>
  <w:footnote w:type="continuationSeparator" w:id="0">
    <w:p w:rsidR="00376EF1" w:rsidRDefault="0037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EF1"/>
    <w:rsid w:val="003D3AA8"/>
    <w:rsid w:val="004C67DE"/>
    <w:rsid w:val="00766BA0"/>
    <w:rsid w:val="009327D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27D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327D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327D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327D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327D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9327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