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911835">
        <w:rPr>
          <w:rFonts w:ascii="Arial" w:hAnsi="Arial" w:cs="Arial"/>
          <w:sz w:val="24"/>
          <w:szCs w:val="24"/>
        </w:rPr>
        <w:t xml:space="preserve">rebaixamento nas calçadas no cruzamento entre a Avenida de </w:t>
      </w:r>
      <w:proofErr w:type="spellStart"/>
      <w:r w:rsidR="00911835">
        <w:rPr>
          <w:rFonts w:ascii="Arial" w:hAnsi="Arial" w:cs="Arial"/>
          <w:sz w:val="24"/>
          <w:szCs w:val="24"/>
        </w:rPr>
        <w:t>Cillo</w:t>
      </w:r>
      <w:proofErr w:type="spellEnd"/>
      <w:r w:rsidR="00911835">
        <w:rPr>
          <w:rFonts w:ascii="Arial" w:hAnsi="Arial" w:cs="Arial"/>
          <w:sz w:val="24"/>
          <w:szCs w:val="24"/>
        </w:rPr>
        <w:t xml:space="preserve"> e Rua Paraguai – Jardim Belo Horizonte, nas proximidades do semáforo.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Pr="00911835">
        <w:rPr>
          <w:rFonts w:ascii="Arial" w:hAnsi="Arial" w:cs="Arial"/>
          <w:bCs/>
          <w:sz w:val="24"/>
          <w:szCs w:val="24"/>
        </w:rPr>
        <w:t xml:space="preserve">a execução de serviços de rebaixamento nas calçadas no cruzamento entre a Avenida de </w:t>
      </w:r>
      <w:proofErr w:type="spellStart"/>
      <w:r w:rsidRPr="00911835">
        <w:rPr>
          <w:rFonts w:ascii="Arial" w:hAnsi="Arial" w:cs="Arial"/>
          <w:bCs/>
          <w:sz w:val="24"/>
          <w:szCs w:val="24"/>
        </w:rPr>
        <w:t>Cillo</w:t>
      </w:r>
      <w:proofErr w:type="spellEnd"/>
      <w:r w:rsidRPr="00911835">
        <w:rPr>
          <w:rFonts w:ascii="Arial" w:hAnsi="Arial" w:cs="Arial"/>
          <w:bCs/>
          <w:sz w:val="24"/>
          <w:szCs w:val="24"/>
        </w:rPr>
        <w:t xml:space="preserve"> e Rua Paraguai – </w:t>
      </w:r>
      <w:r>
        <w:rPr>
          <w:rFonts w:ascii="Arial" w:hAnsi="Arial" w:cs="Arial"/>
          <w:bCs/>
          <w:sz w:val="24"/>
          <w:szCs w:val="24"/>
        </w:rPr>
        <w:t>J</w:t>
      </w:r>
      <w:r w:rsidRPr="00911835">
        <w:rPr>
          <w:rFonts w:ascii="Arial" w:hAnsi="Arial" w:cs="Arial"/>
          <w:bCs/>
          <w:sz w:val="24"/>
          <w:szCs w:val="24"/>
        </w:rPr>
        <w:t>ardim Belo Horizonte, nas proximidades do semáforo.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77CFA" w:rsidRDefault="00911835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há passagem para cadeirantes nesse cruzamento. Além disso, pais que levam seus filhos para creche e escola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nos arredores e que utilizam carrinhos de bebê têm dificuldade para acessar a calçada.</w:t>
      </w:r>
    </w:p>
    <w:p w:rsidR="00911835" w:rsidRDefault="00911835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563AA" w:rsidRDefault="00CE128F" w:rsidP="000B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</w:t>
      </w:r>
      <w:r w:rsidR="00911835">
        <w:rPr>
          <w:rFonts w:ascii="Arial" w:hAnsi="Arial" w:cs="Arial"/>
          <w:sz w:val="24"/>
          <w:szCs w:val="24"/>
        </w:rPr>
        <w:t>7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5d905e69064b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adf10f-9af1-45e2-a763-535925b99d2a.png" Id="R1feb2755c16e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adf10f-9af1-45e2-a763-535925b99d2a.png" Id="Rd95d905e69064b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2</cp:revision>
  <cp:lastPrinted>2016-02-15T16:14:00Z</cp:lastPrinted>
  <dcterms:created xsi:type="dcterms:W3CDTF">2016-02-17T12:07:00Z</dcterms:created>
  <dcterms:modified xsi:type="dcterms:W3CDTF">2016-02-17T12:07:00Z</dcterms:modified>
</cp:coreProperties>
</file>