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 na Rua</w:t>
      </w:r>
      <w:r w:rsidR="001419E1" w:rsidRPr="001419E1">
        <w:rPr>
          <w:rFonts w:ascii="Arial" w:hAnsi="Arial" w:cs="Arial"/>
          <w:sz w:val="24"/>
          <w:szCs w:val="24"/>
        </w:rPr>
        <w:t xml:space="preserve"> J</w:t>
      </w:r>
      <w:r w:rsidR="004F096B">
        <w:rPr>
          <w:rFonts w:ascii="Arial" w:hAnsi="Arial" w:cs="Arial"/>
          <w:sz w:val="24"/>
          <w:szCs w:val="24"/>
        </w:rPr>
        <w:t>aú</w:t>
      </w:r>
      <w:r w:rsidR="001419E1">
        <w:rPr>
          <w:rFonts w:ascii="Arial" w:hAnsi="Arial" w:cs="Arial"/>
          <w:sz w:val="24"/>
          <w:szCs w:val="24"/>
        </w:rPr>
        <w:t>,</w:t>
      </w:r>
      <w:r w:rsidR="001419E1" w:rsidRPr="001419E1">
        <w:rPr>
          <w:rFonts w:ascii="Arial" w:hAnsi="Arial" w:cs="Arial"/>
          <w:sz w:val="24"/>
          <w:szCs w:val="24"/>
        </w:rPr>
        <w:t xml:space="preserve"> </w:t>
      </w:r>
      <w:r w:rsidR="001419E1">
        <w:rPr>
          <w:rFonts w:ascii="Arial" w:hAnsi="Arial" w:cs="Arial"/>
          <w:sz w:val="24"/>
          <w:szCs w:val="24"/>
        </w:rPr>
        <w:t xml:space="preserve">nº </w:t>
      </w:r>
      <w:r w:rsidR="004F096B">
        <w:rPr>
          <w:rFonts w:ascii="Arial" w:hAnsi="Arial" w:cs="Arial"/>
          <w:sz w:val="24"/>
          <w:szCs w:val="24"/>
        </w:rPr>
        <w:t>215</w:t>
      </w:r>
      <w:r w:rsidR="001419E1" w:rsidRPr="001419E1">
        <w:rPr>
          <w:rFonts w:ascii="Arial" w:hAnsi="Arial" w:cs="Arial"/>
          <w:sz w:val="24"/>
          <w:szCs w:val="24"/>
        </w:rPr>
        <w:t xml:space="preserve">, </w:t>
      </w:r>
      <w:r w:rsidR="001419E1">
        <w:rPr>
          <w:rFonts w:ascii="Arial" w:hAnsi="Arial" w:cs="Arial"/>
          <w:sz w:val="24"/>
          <w:szCs w:val="24"/>
        </w:rPr>
        <w:t xml:space="preserve">no bairro </w:t>
      </w:r>
      <w:r w:rsidR="004F096B">
        <w:rPr>
          <w:rFonts w:ascii="Arial" w:hAnsi="Arial" w:cs="Arial"/>
          <w:sz w:val="24"/>
          <w:szCs w:val="24"/>
        </w:rPr>
        <w:t xml:space="preserve">Cidade Nova </w:t>
      </w:r>
      <w:r w:rsidR="001419E1">
        <w:rPr>
          <w:rFonts w:ascii="Arial" w:hAnsi="Arial" w:cs="Arial"/>
          <w:sz w:val="24"/>
          <w:szCs w:val="24"/>
        </w:rPr>
        <w:t>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F096B" w:rsidRPr="00F75516">
        <w:rPr>
          <w:rFonts w:ascii="Arial" w:hAnsi="Arial" w:cs="Arial"/>
          <w:sz w:val="24"/>
          <w:szCs w:val="24"/>
        </w:rPr>
        <w:t>Rua</w:t>
      </w:r>
      <w:r w:rsidR="004F096B" w:rsidRPr="001419E1">
        <w:rPr>
          <w:rFonts w:ascii="Arial" w:hAnsi="Arial" w:cs="Arial"/>
          <w:sz w:val="24"/>
          <w:szCs w:val="24"/>
        </w:rPr>
        <w:t xml:space="preserve"> J</w:t>
      </w:r>
      <w:r w:rsidR="004F096B">
        <w:rPr>
          <w:rFonts w:ascii="Arial" w:hAnsi="Arial" w:cs="Arial"/>
          <w:sz w:val="24"/>
          <w:szCs w:val="24"/>
        </w:rPr>
        <w:t>aú,</w:t>
      </w:r>
      <w:r w:rsidR="004F096B" w:rsidRPr="001419E1">
        <w:rPr>
          <w:rFonts w:ascii="Arial" w:hAnsi="Arial" w:cs="Arial"/>
          <w:sz w:val="24"/>
          <w:szCs w:val="24"/>
        </w:rPr>
        <w:t xml:space="preserve"> </w:t>
      </w:r>
      <w:r w:rsidR="004F096B">
        <w:rPr>
          <w:rFonts w:ascii="Arial" w:hAnsi="Arial" w:cs="Arial"/>
          <w:sz w:val="24"/>
          <w:szCs w:val="24"/>
        </w:rPr>
        <w:t xml:space="preserve">defronte ao </w:t>
      </w:r>
      <w:r w:rsidR="004F096B">
        <w:rPr>
          <w:rFonts w:ascii="Arial" w:hAnsi="Arial" w:cs="Arial"/>
          <w:sz w:val="24"/>
          <w:szCs w:val="24"/>
        </w:rPr>
        <w:t>nº 215</w:t>
      </w:r>
      <w:r w:rsidR="004F096B" w:rsidRPr="001419E1">
        <w:rPr>
          <w:rFonts w:ascii="Arial" w:hAnsi="Arial" w:cs="Arial"/>
          <w:sz w:val="24"/>
          <w:szCs w:val="24"/>
        </w:rPr>
        <w:t xml:space="preserve">, </w:t>
      </w:r>
      <w:r w:rsidR="004F096B">
        <w:rPr>
          <w:rFonts w:ascii="Arial" w:hAnsi="Arial" w:cs="Arial"/>
          <w:sz w:val="24"/>
          <w:szCs w:val="24"/>
        </w:rPr>
        <w:t>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acionado por munícipes relatando que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Os munícipes relatam que motoristas tentam desviar dos buracos e, muitas vezes, chegam a se envolver em acidentes de pequena monta.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3F69">
        <w:rPr>
          <w:rFonts w:ascii="Arial" w:hAnsi="Arial" w:cs="Arial"/>
          <w:sz w:val="24"/>
          <w:szCs w:val="24"/>
        </w:rPr>
        <w:t>12 de fevereiro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3064551b6249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419E1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1c9bf6-ed9e-4921-820c-3288ce69d512.png" Id="R30fa957bb66a49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1c9bf6-ed9e-4921-820c-3288ce69d512.png" Id="R4b3064551b6249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2015-10-21T13:58:00Z</dcterms:created>
  <dcterms:modified xsi:type="dcterms:W3CDTF">2016-02-12T13:36:00Z</dcterms:modified>
</cp:coreProperties>
</file>