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8722CC">
        <w:rPr>
          <w:rFonts w:ascii="Arial" w:hAnsi="Arial" w:cs="Arial"/>
          <w:sz w:val="24"/>
          <w:szCs w:val="24"/>
        </w:rPr>
        <w:t xml:space="preserve">serviços de revitalização da Camada asfáltica de </w:t>
      </w:r>
      <w:r w:rsidR="00B83FAE">
        <w:rPr>
          <w:rFonts w:ascii="Arial" w:hAnsi="Arial" w:cs="Arial"/>
          <w:sz w:val="24"/>
          <w:szCs w:val="24"/>
        </w:rPr>
        <w:t xml:space="preserve">cruzamento </w:t>
      </w:r>
      <w:r w:rsidR="008722CC">
        <w:rPr>
          <w:rFonts w:ascii="Arial" w:hAnsi="Arial" w:cs="Arial"/>
          <w:sz w:val="24"/>
          <w:szCs w:val="24"/>
        </w:rPr>
        <w:t>no Jardim São Francisco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8722CC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B83FAE">
        <w:rPr>
          <w:rFonts w:ascii="Arial" w:hAnsi="Arial" w:cs="Arial"/>
          <w:bCs/>
          <w:sz w:val="24"/>
          <w:szCs w:val="24"/>
        </w:rPr>
        <w:t>no cruzamento das Ruas Guaicurus com Tabajaras.</w:t>
      </w:r>
      <w:bookmarkStart w:id="0" w:name="_GoBack"/>
      <w:bookmarkEnd w:id="0"/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8722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as ultimas chuvas fortes e constantes a camada asfáltica da Rua Tabajaras ficou em e</w:t>
      </w:r>
      <w:r w:rsidR="00B83FAE">
        <w:rPr>
          <w:rFonts w:ascii="Arial" w:hAnsi="Arial" w:cs="Arial"/>
          <w:sz w:val="24"/>
          <w:szCs w:val="24"/>
        </w:rPr>
        <w:t>stado deplorável, especialmente</w:t>
      </w:r>
      <w:r>
        <w:rPr>
          <w:rFonts w:ascii="Arial" w:hAnsi="Arial" w:cs="Arial"/>
          <w:sz w:val="24"/>
          <w:szCs w:val="24"/>
        </w:rPr>
        <w:t xml:space="preserve"> próximo </w:t>
      </w:r>
      <w:r w:rsidR="00B83FAE">
        <w:rPr>
          <w:rFonts w:ascii="Arial" w:hAnsi="Arial" w:cs="Arial"/>
          <w:sz w:val="24"/>
          <w:szCs w:val="24"/>
        </w:rPr>
        <w:t>ao cruzamento em questão. Mo</w:t>
      </w:r>
      <w:r>
        <w:rPr>
          <w:rFonts w:ascii="Arial" w:hAnsi="Arial" w:cs="Arial"/>
          <w:sz w:val="24"/>
          <w:szCs w:val="24"/>
        </w:rPr>
        <w:t>radores pedem providencias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DEB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B4" w:rsidRDefault="00251CB4">
      <w:r>
        <w:separator/>
      </w:r>
    </w:p>
  </w:endnote>
  <w:endnote w:type="continuationSeparator" w:id="0">
    <w:p w:rsidR="00251CB4" w:rsidRDefault="0025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B4" w:rsidRDefault="00251CB4">
      <w:r>
        <w:separator/>
      </w:r>
    </w:p>
  </w:footnote>
  <w:footnote w:type="continuationSeparator" w:id="0">
    <w:p w:rsidR="00251CB4" w:rsidRDefault="00251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83f8ec0db0a4fa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50836"/>
    <w:rsid w:val="00176E11"/>
    <w:rsid w:val="001B0AF2"/>
    <w:rsid w:val="001B478A"/>
    <w:rsid w:val="001D1394"/>
    <w:rsid w:val="00222357"/>
    <w:rsid w:val="0024345F"/>
    <w:rsid w:val="00251CB4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722CC"/>
    <w:rsid w:val="008E3E3A"/>
    <w:rsid w:val="009651F7"/>
    <w:rsid w:val="009A4DF9"/>
    <w:rsid w:val="009C29DF"/>
    <w:rsid w:val="009F196D"/>
    <w:rsid w:val="00A1147E"/>
    <w:rsid w:val="00A4736E"/>
    <w:rsid w:val="00A71CAF"/>
    <w:rsid w:val="00A9035B"/>
    <w:rsid w:val="00AE702A"/>
    <w:rsid w:val="00B2226E"/>
    <w:rsid w:val="00B83FAE"/>
    <w:rsid w:val="00BB7296"/>
    <w:rsid w:val="00BE323B"/>
    <w:rsid w:val="00BF1A41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E51603"/>
    <w:rsid w:val="00E903BB"/>
    <w:rsid w:val="00E92DE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19832d-f3cb-4f7b-b875-7e23e4c28ba7.png" Id="R7915355fc7ec4b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19832d-f3cb-4f7b-b875-7e23e4c28ba7.png" Id="Rf83f8ec0db0a4f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2016-02-11T11:32:00Z</dcterms:created>
  <dcterms:modified xsi:type="dcterms:W3CDTF">2016-02-11T11:32:00Z</dcterms:modified>
</cp:coreProperties>
</file>