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4E" w:rsidRDefault="00C40F4E" w:rsidP="0036789A">
      <w:pPr>
        <w:pStyle w:val="Ttulo"/>
        <w:rPr>
          <w:szCs w:val="24"/>
        </w:rPr>
      </w:pPr>
      <w:bookmarkStart w:id="0" w:name="_GoBack"/>
      <w:bookmarkEnd w:id="0"/>
    </w:p>
    <w:p w:rsidR="00C40F4E" w:rsidRPr="00634166" w:rsidRDefault="00C40F4E" w:rsidP="0036789A">
      <w:pPr>
        <w:pStyle w:val="Ttulo"/>
        <w:rPr>
          <w:szCs w:val="24"/>
        </w:rPr>
      </w:pPr>
      <w:r w:rsidRPr="00634166">
        <w:rPr>
          <w:szCs w:val="24"/>
        </w:rPr>
        <w:t>REQUERIMENTO Nº</w:t>
      </w:r>
      <w:r>
        <w:rPr>
          <w:szCs w:val="24"/>
        </w:rPr>
        <w:t xml:space="preserve"> 651</w:t>
      </w:r>
      <w:r w:rsidRPr="00634166">
        <w:rPr>
          <w:szCs w:val="24"/>
        </w:rPr>
        <w:t>/09</w:t>
      </w:r>
    </w:p>
    <w:p w:rsidR="00C40F4E" w:rsidRPr="00634166" w:rsidRDefault="00C40F4E" w:rsidP="0036789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34166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C40F4E" w:rsidRPr="00634166" w:rsidRDefault="00C40F4E" w:rsidP="0036789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40F4E" w:rsidRPr="00634166" w:rsidRDefault="00C40F4E" w:rsidP="0036789A">
      <w:pPr>
        <w:pStyle w:val="Recuodecorpodetexto"/>
        <w:ind w:left="4111"/>
        <w:rPr>
          <w:szCs w:val="24"/>
        </w:rPr>
      </w:pPr>
      <w:r>
        <w:rPr>
          <w:szCs w:val="24"/>
        </w:rPr>
        <w:t>“Com relação a asfaltamento em toda a Estrada da Cachoeira e sua devida sinalização e substituição de ponte de madeira, que liga os bairros São Joaquim com o Jardim Gerivá, por ponte de concreto</w:t>
      </w:r>
      <w:r w:rsidRPr="00634166">
        <w:rPr>
          <w:szCs w:val="24"/>
        </w:rPr>
        <w:t>”.</w:t>
      </w:r>
    </w:p>
    <w:p w:rsidR="00C40F4E" w:rsidRPr="00634166" w:rsidRDefault="00C40F4E" w:rsidP="0036789A">
      <w:pPr>
        <w:jc w:val="both"/>
        <w:rPr>
          <w:rFonts w:ascii="Bookman Old Style" w:hAnsi="Bookman Old Style"/>
          <w:sz w:val="24"/>
          <w:szCs w:val="24"/>
        </w:rPr>
      </w:pPr>
    </w:p>
    <w:p w:rsidR="00C40F4E" w:rsidRDefault="00C40F4E" w:rsidP="0036789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634166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a Estrada da Cachoeira bem como a ponte que liga os Bairros São Joaquim com Jardim Gerivá, é muito movimentada principalmente pelos trabalhadores das empresas fixadas na Estrada citada.</w:t>
      </w:r>
    </w:p>
    <w:p w:rsidR="00C40F4E" w:rsidRDefault="00C40F4E" w:rsidP="0036789A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C40F4E" w:rsidRDefault="00C40F4E" w:rsidP="0036789A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Conforme abaixo assinado anexo, os trabalhadores e moradores que precisam passar por aquela estrada pedem que sejam realizadas obras de melhorias, pois atualmente a situação está precária, além do excesso de poeira que atrapalha o procedimento da fabricação de produtos hospitalares, a lama em dias chuvosos também dificulta o dia-a-dia dos trabalhadores.</w:t>
      </w:r>
    </w:p>
    <w:p w:rsidR="00C40F4E" w:rsidRDefault="00C40F4E" w:rsidP="0036789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40F4E" w:rsidRDefault="00C40F4E" w:rsidP="0036789A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Visto que, a segurança é um fator essencial para todos os cidadãos e que a realização da obra de asfaltamento e sua devida sinalização, rotatória com redutor de velocidade (anel viário) e substituição da ponte de madeira por outra de concreta irá beneficiar os trabalhadores que passam por lá diariamente bem como aos moradores no sentido de oferecer maior segurança a todos.</w:t>
      </w:r>
    </w:p>
    <w:p w:rsidR="00C40F4E" w:rsidRPr="00634166" w:rsidRDefault="00C40F4E" w:rsidP="0036789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40F4E" w:rsidRPr="00634166" w:rsidRDefault="00C40F4E" w:rsidP="0036789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634166">
        <w:rPr>
          <w:rFonts w:ascii="Bookman Old Style" w:hAnsi="Bookman Old Style"/>
          <w:b/>
          <w:sz w:val="24"/>
          <w:szCs w:val="24"/>
        </w:rPr>
        <w:t>REQUEIRO</w:t>
      </w:r>
      <w:r w:rsidRPr="00634166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</w:t>
      </w:r>
      <w:r>
        <w:rPr>
          <w:rFonts w:ascii="Bookman Old Style" w:hAnsi="Bookman Old Style"/>
          <w:sz w:val="24"/>
          <w:szCs w:val="24"/>
        </w:rPr>
        <w:t xml:space="preserve"> obra de aplicação de asfalto em toda a Estrada da Cachoeira e sua devida sinalização bem como substituição da ponte de madeira por ponte de concreto localizada entre os Bairros São Joaquim com Jardim Gerivá.</w:t>
      </w:r>
    </w:p>
    <w:p w:rsidR="00C40F4E" w:rsidRPr="00634166" w:rsidRDefault="00C40F4E" w:rsidP="0036789A">
      <w:pPr>
        <w:ind w:firstLine="708"/>
        <w:rPr>
          <w:rFonts w:ascii="Bookman Old Style" w:hAnsi="Bookman Old Style"/>
          <w:sz w:val="24"/>
          <w:szCs w:val="24"/>
        </w:rPr>
      </w:pPr>
      <w:r w:rsidRPr="00634166"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                                        </w:t>
      </w:r>
    </w:p>
    <w:p w:rsidR="00C40F4E" w:rsidRPr="00634166" w:rsidRDefault="00C40F4E" w:rsidP="0036789A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634166">
        <w:rPr>
          <w:rFonts w:ascii="Bookman Old Style" w:hAnsi="Bookman Old Style"/>
          <w:sz w:val="24"/>
          <w:szCs w:val="24"/>
        </w:rPr>
        <w:t xml:space="preserve">         </w:t>
      </w:r>
    </w:p>
    <w:p w:rsidR="00C40F4E" w:rsidRDefault="00C40F4E" w:rsidP="0036789A">
      <w:pPr>
        <w:ind w:firstLine="1418"/>
        <w:rPr>
          <w:rFonts w:ascii="Bookman Old Style" w:hAnsi="Bookman Old Style"/>
          <w:sz w:val="24"/>
          <w:szCs w:val="24"/>
        </w:rPr>
      </w:pPr>
      <w:r w:rsidRPr="00634166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18</w:t>
      </w:r>
      <w:r w:rsidRPr="0063416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</w:t>
      </w:r>
      <w:r w:rsidRPr="00634166">
        <w:rPr>
          <w:rFonts w:ascii="Bookman Old Style" w:hAnsi="Bookman Old Style"/>
          <w:sz w:val="24"/>
          <w:szCs w:val="24"/>
        </w:rPr>
        <w:t>r</w:t>
      </w:r>
      <w:r>
        <w:rPr>
          <w:rFonts w:ascii="Bookman Old Style" w:hAnsi="Bookman Old Style"/>
          <w:sz w:val="24"/>
          <w:szCs w:val="24"/>
        </w:rPr>
        <w:t>ç</w:t>
      </w:r>
      <w:r w:rsidRPr="00634166">
        <w:rPr>
          <w:rFonts w:ascii="Bookman Old Style" w:hAnsi="Bookman Old Style"/>
          <w:sz w:val="24"/>
          <w:szCs w:val="24"/>
        </w:rPr>
        <w:t>o de 2009.</w:t>
      </w:r>
    </w:p>
    <w:p w:rsidR="00C40F4E" w:rsidRDefault="00C40F4E" w:rsidP="0036789A">
      <w:pPr>
        <w:ind w:firstLine="1418"/>
        <w:rPr>
          <w:rFonts w:ascii="Bookman Old Style" w:hAnsi="Bookman Old Style"/>
          <w:sz w:val="24"/>
          <w:szCs w:val="24"/>
        </w:rPr>
      </w:pPr>
    </w:p>
    <w:p w:rsidR="00C40F4E" w:rsidRDefault="00C40F4E" w:rsidP="0036789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CLÁUDIO PERESSIM</w:t>
      </w:r>
    </w:p>
    <w:p w:rsidR="009F196D" w:rsidRPr="00CD613B" w:rsidRDefault="00C40F4E" w:rsidP="00C40F4E">
      <w:pPr>
        <w:jc w:val="center"/>
      </w:pPr>
      <w:r>
        <w:rPr>
          <w:rFonts w:ascii="Bookman Old Style" w:hAnsi="Bookman Old Style"/>
          <w:sz w:val="24"/>
          <w:szCs w:val="24"/>
        </w:rPr>
        <w:lastRenderedPageBreak/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89A" w:rsidRDefault="0036789A">
      <w:r>
        <w:separator/>
      </w:r>
    </w:p>
  </w:endnote>
  <w:endnote w:type="continuationSeparator" w:id="0">
    <w:p w:rsidR="0036789A" w:rsidRDefault="0036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89A" w:rsidRDefault="0036789A">
      <w:r>
        <w:separator/>
      </w:r>
    </w:p>
  </w:footnote>
  <w:footnote w:type="continuationSeparator" w:id="0">
    <w:p w:rsidR="0036789A" w:rsidRDefault="00367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789A"/>
    <w:rsid w:val="003D3AA8"/>
    <w:rsid w:val="004C67DE"/>
    <w:rsid w:val="009A3C24"/>
    <w:rsid w:val="009F196D"/>
    <w:rsid w:val="00A9035B"/>
    <w:rsid w:val="00C40F4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40F4E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C40F4E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