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2836C3">
        <w:rPr>
          <w:rFonts w:ascii="Arial" w:hAnsi="Arial" w:cs="Arial"/>
          <w:sz w:val="24"/>
          <w:szCs w:val="24"/>
        </w:rPr>
        <w:t xml:space="preserve"> de troca de lâmpada em poste de iluminação pública na Rua Tuiuti esquina com a Rua </w:t>
      </w:r>
      <w:proofErr w:type="spellStart"/>
      <w:r w:rsidR="002836C3">
        <w:rPr>
          <w:rFonts w:ascii="Arial" w:hAnsi="Arial" w:cs="Arial"/>
          <w:sz w:val="24"/>
          <w:szCs w:val="24"/>
        </w:rPr>
        <w:t>Havai</w:t>
      </w:r>
      <w:proofErr w:type="spellEnd"/>
      <w:r w:rsidR="002836C3">
        <w:rPr>
          <w:rFonts w:ascii="Arial" w:hAnsi="Arial" w:cs="Arial"/>
          <w:sz w:val="24"/>
          <w:szCs w:val="24"/>
        </w:rPr>
        <w:t>, no bairro 31 de Março.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2836C3">
        <w:rPr>
          <w:rFonts w:ascii="Arial" w:hAnsi="Arial" w:cs="Arial"/>
          <w:bCs/>
          <w:sz w:val="24"/>
          <w:szCs w:val="24"/>
        </w:rPr>
        <w:t>iços de troca de lâmpada em poste de iluminação pública na Rua Havaí esquina Tuiuti, no bairro 31 de Março.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8A577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0820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36C3">
        <w:rPr>
          <w:rFonts w:ascii="Arial" w:hAnsi="Arial" w:cs="Arial"/>
          <w:sz w:val="24"/>
          <w:szCs w:val="24"/>
        </w:rPr>
        <w:t xml:space="preserve">Moradores do bairro, em especial o Sr. Ademir, reclamam da escuridão na Rua Havaí, altura do nº 75, devido à falta de iluminação artificial. Existe o poste, mas está faltando </w:t>
      </w:r>
      <w:proofErr w:type="gramStart"/>
      <w:r w:rsidR="002836C3">
        <w:rPr>
          <w:rFonts w:ascii="Arial" w:hAnsi="Arial" w:cs="Arial"/>
          <w:sz w:val="24"/>
          <w:szCs w:val="24"/>
        </w:rPr>
        <w:t>a</w:t>
      </w:r>
      <w:proofErr w:type="gramEnd"/>
      <w:r w:rsidR="002836C3">
        <w:rPr>
          <w:rFonts w:ascii="Arial" w:hAnsi="Arial" w:cs="Arial"/>
          <w:sz w:val="24"/>
          <w:szCs w:val="24"/>
        </w:rPr>
        <w:t xml:space="preserve"> haste e a luminária. Os moradores pedem providências com urgência.</w:t>
      </w: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10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AE" w:rsidRDefault="004341AE">
      <w:r>
        <w:separator/>
      </w:r>
    </w:p>
  </w:endnote>
  <w:endnote w:type="continuationSeparator" w:id="0">
    <w:p w:rsidR="004341AE" w:rsidRDefault="004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AE" w:rsidRDefault="004341AE">
      <w:r>
        <w:separator/>
      </w:r>
    </w:p>
  </w:footnote>
  <w:footnote w:type="continuationSeparator" w:id="0">
    <w:p w:rsidR="004341AE" w:rsidRDefault="0043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6b192f209c4f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341AE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5772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64bb7d-7ae3-4db0-9879-64bb7bbf708e.png" Id="Rbe1888b822fe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64bb7d-7ae3-4db0-9879-64bb7bbf708e.png" Id="R456b192f209c4f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2016-02-10T16:50:00Z</dcterms:created>
  <dcterms:modified xsi:type="dcterms:W3CDTF">2016-02-11T15:01:00Z</dcterms:modified>
</cp:coreProperties>
</file>