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4F675C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</w:t>
      </w:r>
      <w:r w:rsidR="00062105">
        <w:rPr>
          <w:rFonts w:ascii="Arial" w:hAnsi="Arial" w:cs="Arial"/>
          <w:sz w:val="24"/>
          <w:szCs w:val="24"/>
        </w:rPr>
        <w:t>em</w:t>
      </w:r>
      <w:r w:rsidR="00CE2CB3">
        <w:rPr>
          <w:rFonts w:ascii="Arial" w:hAnsi="Arial" w:cs="Arial"/>
          <w:sz w:val="24"/>
          <w:szCs w:val="24"/>
        </w:rPr>
        <w:t xml:space="preserve"> Rua</w:t>
      </w:r>
      <w:r w:rsidR="00176E11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localizada </w:t>
      </w:r>
      <w:r w:rsidR="00023180">
        <w:rPr>
          <w:rFonts w:ascii="Arial" w:hAnsi="Arial" w:cs="Arial"/>
          <w:sz w:val="24"/>
          <w:szCs w:val="24"/>
        </w:rPr>
        <w:t>n</w:t>
      </w:r>
      <w:r w:rsidR="00A1147E">
        <w:rPr>
          <w:rFonts w:ascii="Arial" w:hAnsi="Arial" w:cs="Arial"/>
          <w:sz w:val="24"/>
          <w:szCs w:val="24"/>
        </w:rPr>
        <w:t>o</w:t>
      </w:r>
      <w:r w:rsidR="00023180">
        <w:rPr>
          <w:rFonts w:ascii="Arial" w:hAnsi="Arial" w:cs="Arial"/>
          <w:sz w:val="24"/>
          <w:szCs w:val="24"/>
        </w:rPr>
        <w:t xml:space="preserve"> </w:t>
      </w:r>
      <w:r w:rsidR="00062105">
        <w:rPr>
          <w:rFonts w:ascii="Arial" w:hAnsi="Arial" w:cs="Arial"/>
          <w:sz w:val="24"/>
          <w:szCs w:val="24"/>
        </w:rPr>
        <w:t>Distrito Industrial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 da</w:t>
      </w:r>
      <w:r w:rsidR="004F675C">
        <w:rPr>
          <w:rFonts w:ascii="Arial" w:hAnsi="Arial" w:cs="Arial"/>
          <w:bCs/>
          <w:sz w:val="24"/>
          <w:szCs w:val="24"/>
        </w:rPr>
        <w:t xml:space="preserve"> Rua</w:t>
      </w:r>
      <w:bookmarkStart w:id="0" w:name="_GoBack"/>
      <w:bookmarkEnd w:id="0"/>
      <w:r w:rsidR="00370B63">
        <w:rPr>
          <w:rFonts w:ascii="Arial" w:hAnsi="Arial" w:cs="Arial"/>
          <w:bCs/>
          <w:sz w:val="24"/>
          <w:szCs w:val="24"/>
        </w:rPr>
        <w:t xml:space="preserve"> </w:t>
      </w:r>
      <w:r w:rsidR="00062105">
        <w:rPr>
          <w:rFonts w:ascii="Arial" w:hAnsi="Arial" w:cs="Arial"/>
          <w:bCs/>
          <w:sz w:val="24"/>
          <w:szCs w:val="24"/>
        </w:rPr>
        <w:t xml:space="preserve">Gustavo </w:t>
      </w:r>
      <w:r w:rsidR="00150836">
        <w:rPr>
          <w:rFonts w:ascii="Arial" w:hAnsi="Arial" w:cs="Arial"/>
          <w:bCs/>
          <w:sz w:val="24"/>
          <w:szCs w:val="24"/>
        </w:rPr>
        <w:t>Barroso</w:t>
      </w:r>
      <w:r w:rsidR="00062105">
        <w:rPr>
          <w:rFonts w:ascii="Arial" w:hAnsi="Arial" w:cs="Arial"/>
          <w:bCs/>
          <w:sz w:val="24"/>
          <w:szCs w:val="24"/>
        </w:rPr>
        <w:t xml:space="preserve">, </w:t>
      </w:r>
      <w:r w:rsidR="00150836">
        <w:rPr>
          <w:rFonts w:ascii="Arial" w:hAnsi="Arial" w:cs="Arial"/>
          <w:bCs/>
          <w:sz w:val="24"/>
          <w:szCs w:val="24"/>
        </w:rPr>
        <w:t>cruzamento com a Rua Plinio Salgado</w:t>
      </w:r>
      <w:r w:rsidR="00062105">
        <w:rPr>
          <w:rFonts w:ascii="Arial" w:hAnsi="Arial" w:cs="Arial"/>
          <w:bCs/>
          <w:sz w:val="24"/>
          <w:szCs w:val="24"/>
        </w:rPr>
        <w:t>, Distrito Industrial.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D82" w:rsidRDefault="00F87D82">
      <w:r>
        <w:separator/>
      </w:r>
    </w:p>
  </w:endnote>
  <w:endnote w:type="continuationSeparator" w:id="0">
    <w:p w:rsidR="00F87D82" w:rsidRDefault="00F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D82" w:rsidRDefault="00F87D82">
      <w:r>
        <w:separator/>
      </w:r>
    </w:p>
  </w:footnote>
  <w:footnote w:type="continuationSeparator" w:id="0">
    <w:p w:rsidR="00F87D82" w:rsidRDefault="00F8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214371cdba40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C50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F675C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  <w:rsid w:val="00F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769a01-b7b9-42c7-b0a8-0106a3fb5a91.png" Id="Rea870920799140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69a01-b7b9-42c7-b0a8-0106a3fb5a91.png" Id="R84214371cdba40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2016-02-02T16:20:00Z</dcterms:created>
  <dcterms:modified xsi:type="dcterms:W3CDTF">2016-02-02T19:01:00Z</dcterms:modified>
</cp:coreProperties>
</file>