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5127F3">
        <w:rPr>
          <w:rFonts w:ascii="Arial" w:hAnsi="Arial" w:cs="Arial"/>
          <w:sz w:val="24"/>
          <w:szCs w:val="24"/>
        </w:rPr>
        <w:t>colocação</w:t>
      </w:r>
      <w:r w:rsidR="0045765C">
        <w:rPr>
          <w:rFonts w:ascii="Arial" w:hAnsi="Arial" w:cs="Arial"/>
          <w:sz w:val="24"/>
          <w:szCs w:val="24"/>
        </w:rPr>
        <w:t xml:space="preserve"> de tampa de bueiro na </w:t>
      </w:r>
      <w:r w:rsidR="005127F3">
        <w:rPr>
          <w:rFonts w:ascii="Arial" w:hAnsi="Arial" w:cs="Arial"/>
          <w:sz w:val="24"/>
          <w:szCs w:val="24"/>
        </w:rPr>
        <w:t>rua João Eduardo Manc-Knight nº 35 Parque Zabani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127F3">
        <w:rPr>
          <w:rFonts w:ascii="Arial" w:hAnsi="Arial" w:cs="Arial"/>
          <w:sz w:val="24"/>
          <w:szCs w:val="24"/>
        </w:rPr>
        <w:t>a colocação</w:t>
      </w:r>
      <w:r w:rsidR="003473DB">
        <w:rPr>
          <w:rFonts w:ascii="Arial" w:hAnsi="Arial" w:cs="Arial"/>
          <w:sz w:val="24"/>
          <w:szCs w:val="24"/>
        </w:rPr>
        <w:t xml:space="preserve"> de tampa de bueiro na </w:t>
      </w:r>
      <w:r w:rsidR="005127F3">
        <w:rPr>
          <w:rFonts w:ascii="Arial" w:hAnsi="Arial" w:cs="Arial"/>
          <w:sz w:val="24"/>
          <w:szCs w:val="24"/>
        </w:rPr>
        <w:t>Rua João Eduardo Manc- Knight, nº 35 Parque Zabani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45765C" w:rsidP="000F0D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Conforme visita realizada “</w:t>
      </w:r>
      <w:r w:rsidRPr="0045765C">
        <w:rPr>
          <w:rFonts w:ascii="Arial" w:hAnsi="Arial" w:cs="Arial"/>
          <w:i/>
          <w:lang w:val="pt-BR"/>
        </w:rPr>
        <w:t>in loco</w:t>
      </w:r>
      <w:r>
        <w:rPr>
          <w:rFonts w:ascii="Arial" w:hAnsi="Arial" w:cs="Arial"/>
          <w:lang w:val="pt-BR"/>
        </w:rPr>
        <w:t>”, este vereador</w:t>
      </w:r>
      <w:r w:rsidR="002732A1">
        <w:rPr>
          <w:rFonts w:ascii="Arial" w:hAnsi="Arial" w:cs="Arial"/>
          <w:lang w:val="pt-BR"/>
        </w:rPr>
        <w:t xml:space="preserve"> pode constatar que a </w:t>
      </w:r>
      <w:r w:rsidR="005127F3">
        <w:rPr>
          <w:rFonts w:ascii="Arial" w:hAnsi="Arial" w:cs="Arial"/>
          <w:lang w:val="pt-BR"/>
        </w:rPr>
        <w:t>falta da tampa do</w:t>
      </w:r>
      <w:r w:rsidR="002732A1">
        <w:rPr>
          <w:rFonts w:ascii="Arial" w:hAnsi="Arial" w:cs="Arial"/>
          <w:lang w:val="pt-BR"/>
        </w:rPr>
        <w:t xml:space="preserve"> bueiro </w:t>
      </w:r>
      <w:r>
        <w:rPr>
          <w:rFonts w:ascii="Arial" w:hAnsi="Arial" w:cs="Arial"/>
          <w:lang w:val="pt-BR"/>
        </w:rPr>
        <w:t>– fato este que coloca em risco a comunidade residente nas imediações.</w:t>
      </w:r>
      <w:r w:rsidR="002732A1">
        <w:rPr>
          <w:rFonts w:ascii="Arial" w:hAnsi="Arial" w:cs="Arial"/>
          <w:lang w:val="pt-BR"/>
        </w:rPr>
        <w:t xml:space="preserve"> O bueiro sem a tampa foi motivo de acidente com carro e </w:t>
      </w:r>
      <w:r w:rsidR="003473DB">
        <w:rPr>
          <w:rFonts w:ascii="Arial" w:hAnsi="Arial" w:cs="Arial"/>
          <w:lang w:val="pt-BR"/>
        </w:rPr>
        <w:t>pode provocar acidentes com crianças, adultos e idosos que por ali diariamente trafegam para se deslocarem às residências e ao trabalho.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32A1">
        <w:rPr>
          <w:rFonts w:ascii="Arial" w:hAnsi="Arial" w:cs="Arial"/>
          <w:sz w:val="24"/>
          <w:szCs w:val="24"/>
        </w:rPr>
        <w:t>26 der janeiro de 2.016</w:t>
      </w:r>
      <w:r w:rsidR="009515F4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 xml:space="preserve">Líder da Bancada </w:t>
      </w:r>
      <w:r w:rsidR="009515F4">
        <w:rPr>
          <w:rFonts w:ascii="Arial" w:hAnsi="Arial" w:cs="Arial"/>
          <w:sz w:val="24"/>
          <w:szCs w:val="24"/>
        </w:rPr>
        <w:t>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74d00ee3de46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0F6987"/>
    <w:rsid w:val="001069F6"/>
    <w:rsid w:val="001242F1"/>
    <w:rsid w:val="00187AA4"/>
    <w:rsid w:val="001B478A"/>
    <w:rsid w:val="001D1394"/>
    <w:rsid w:val="00201F0D"/>
    <w:rsid w:val="002409AD"/>
    <w:rsid w:val="002732A1"/>
    <w:rsid w:val="002807BD"/>
    <w:rsid w:val="00281CD9"/>
    <w:rsid w:val="0028303B"/>
    <w:rsid w:val="00287805"/>
    <w:rsid w:val="002C07A1"/>
    <w:rsid w:val="002D4268"/>
    <w:rsid w:val="002E36DC"/>
    <w:rsid w:val="002E5629"/>
    <w:rsid w:val="00322BDF"/>
    <w:rsid w:val="0033648A"/>
    <w:rsid w:val="003473DB"/>
    <w:rsid w:val="0036463D"/>
    <w:rsid w:val="00373483"/>
    <w:rsid w:val="00392577"/>
    <w:rsid w:val="003A3262"/>
    <w:rsid w:val="003D3AA8"/>
    <w:rsid w:val="00453111"/>
    <w:rsid w:val="00454EAC"/>
    <w:rsid w:val="0045765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04391"/>
    <w:rsid w:val="005127F3"/>
    <w:rsid w:val="00517C28"/>
    <w:rsid w:val="00526D15"/>
    <w:rsid w:val="00532048"/>
    <w:rsid w:val="00553164"/>
    <w:rsid w:val="00580767"/>
    <w:rsid w:val="00584877"/>
    <w:rsid w:val="005A1165"/>
    <w:rsid w:val="005A63F4"/>
    <w:rsid w:val="005E1B86"/>
    <w:rsid w:val="006370ED"/>
    <w:rsid w:val="00661630"/>
    <w:rsid w:val="00674453"/>
    <w:rsid w:val="006A75C8"/>
    <w:rsid w:val="006F7024"/>
    <w:rsid w:val="00705ABB"/>
    <w:rsid w:val="0072554E"/>
    <w:rsid w:val="00767768"/>
    <w:rsid w:val="0078196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3258A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90C96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eca54cf-2765-45d7-9cc1-23fab113b97d.png" Id="R319dc8c2481645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6eca54cf-2765-45d7-9cc1-23fab113b97d.png" Id="Rc374d00ee3de46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67E82-E3EA-4A04-9681-EC0FB065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2</cp:revision>
  <cp:lastPrinted>2015-06-11T17:59:00Z</cp:lastPrinted>
  <dcterms:created xsi:type="dcterms:W3CDTF">2016-01-26T13:00:00Z</dcterms:created>
  <dcterms:modified xsi:type="dcterms:W3CDTF">2016-01-26T13:00:00Z</dcterms:modified>
</cp:coreProperties>
</file>