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7D" w:rsidRPr="00033DC9" w:rsidRDefault="000A357D" w:rsidP="00284F2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698</w:t>
      </w:r>
      <w:r w:rsidRPr="00033DC9">
        <w:rPr>
          <w:szCs w:val="24"/>
        </w:rPr>
        <w:t>/09</w:t>
      </w:r>
    </w:p>
    <w:p w:rsidR="000A357D" w:rsidRPr="00033DC9" w:rsidRDefault="000A357D" w:rsidP="00284F2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A357D" w:rsidRPr="00033DC9" w:rsidRDefault="000A357D" w:rsidP="00284F2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A357D" w:rsidRPr="00033DC9" w:rsidRDefault="000A357D" w:rsidP="00284F2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</w:t>
      </w:r>
      <w:r w:rsidRPr="00033DC9">
        <w:rPr>
          <w:szCs w:val="24"/>
        </w:rPr>
        <w:t xml:space="preserve"> </w:t>
      </w:r>
      <w:r>
        <w:rPr>
          <w:szCs w:val="24"/>
        </w:rPr>
        <w:t>melhorias em todas as vielas do bairro Residencial São Joaquim</w:t>
      </w:r>
      <w:r w:rsidRPr="00033DC9">
        <w:rPr>
          <w:szCs w:val="24"/>
        </w:rPr>
        <w:t>”.</w:t>
      </w:r>
    </w:p>
    <w:p w:rsidR="000A357D" w:rsidRPr="00033DC9" w:rsidRDefault="000A357D" w:rsidP="00284F25">
      <w:pPr>
        <w:pStyle w:val="Recuodecorpodetexto"/>
        <w:ind w:left="0"/>
        <w:rPr>
          <w:szCs w:val="24"/>
        </w:rPr>
      </w:pPr>
    </w:p>
    <w:p w:rsidR="000A357D" w:rsidRPr="00033DC9" w:rsidRDefault="000A357D" w:rsidP="00284F25">
      <w:pPr>
        <w:jc w:val="both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todas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as vielas do bairro Residencial São Joaquim estão gerando transtornos para a população residente, tanto do lado como nas imediações, já que segundo os moradores as mesmas estão sendo utilizadas para tráfico de drogas, prática de sexo, atos suspeitos e passagem de motocicletas que fazem muito barulho, chegando a acordar os moradores.</w:t>
      </w:r>
    </w:p>
    <w:p w:rsidR="000A357D" w:rsidRDefault="000A357D" w:rsidP="00284F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A357D" w:rsidRDefault="000A357D" w:rsidP="00284F2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com a </w:t>
      </w:r>
      <w:r>
        <w:rPr>
          <w:rFonts w:ascii="Bookman Old Style" w:hAnsi="Bookman Old Style"/>
          <w:sz w:val="24"/>
          <w:szCs w:val="24"/>
        </w:rPr>
        <w:t>iluminação das vielas e colocação de canos de ferro na entrada para impedir a passagem de motos, a ocorrência de problemas será bem menor, devolvendo a tranqüilidade aos moradores.</w:t>
      </w:r>
    </w:p>
    <w:p w:rsidR="000A357D" w:rsidRDefault="000A357D" w:rsidP="00284F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ind w:firstLine="1418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ind w:firstLine="1418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às melhorias necessárias em todas as vielas do Residencial São Joaquim.</w:t>
      </w:r>
    </w:p>
    <w:p w:rsidR="000A357D" w:rsidRPr="00033DC9" w:rsidRDefault="000A357D" w:rsidP="00284F2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A357D" w:rsidRPr="00033DC9" w:rsidRDefault="000A357D" w:rsidP="00284F2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A357D" w:rsidRPr="00033DC9" w:rsidRDefault="000A357D" w:rsidP="00284F2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A357D" w:rsidRPr="00033DC9" w:rsidRDefault="000A357D" w:rsidP="00284F2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março de 2009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A357D" w:rsidRPr="00033DC9" w:rsidRDefault="000A357D" w:rsidP="00284F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357D" w:rsidRPr="00033DC9" w:rsidRDefault="000A357D" w:rsidP="00284F2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0A357D" w:rsidRPr="00033DC9" w:rsidRDefault="000A357D" w:rsidP="00284F2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0A357D" w:rsidRPr="00033DC9" w:rsidRDefault="000A357D" w:rsidP="00284F2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25" w:rsidRDefault="00284F25">
      <w:r>
        <w:separator/>
      </w:r>
    </w:p>
  </w:endnote>
  <w:endnote w:type="continuationSeparator" w:id="0">
    <w:p w:rsidR="00284F25" w:rsidRDefault="0028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25" w:rsidRDefault="00284F25">
      <w:r>
        <w:separator/>
      </w:r>
    </w:p>
  </w:footnote>
  <w:footnote w:type="continuationSeparator" w:id="0">
    <w:p w:rsidR="00284F25" w:rsidRDefault="0028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57D"/>
    <w:rsid w:val="001D1394"/>
    <w:rsid w:val="00284F25"/>
    <w:rsid w:val="003D3AA8"/>
    <w:rsid w:val="004C67DE"/>
    <w:rsid w:val="00906E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357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A357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