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640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8D4DA5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D4DA5" w:rsidRDefault="008D4DA5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 xml:space="preserve">a </w:t>
      </w:r>
      <w:r w:rsidR="002E57DB">
        <w:rPr>
          <w:rFonts w:ascii="Arial" w:hAnsi="Arial" w:cs="Arial"/>
          <w:sz w:val="24"/>
          <w:szCs w:val="24"/>
        </w:rPr>
        <w:t>instalação de “postinhos” de concreto com pintura refletiva</w:t>
      </w:r>
      <w:r w:rsidR="000B3A5B">
        <w:rPr>
          <w:rFonts w:ascii="Arial" w:hAnsi="Arial" w:cs="Arial"/>
          <w:sz w:val="24"/>
          <w:szCs w:val="24"/>
        </w:rPr>
        <w:t>,</w:t>
      </w:r>
      <w:r w:rsidR="002E57DB">
        <w:rPr>
          <w:rFonts w:ascii="Arial" w:hAnsi="Arial" w:cs="Arial"/>
          <w:sz w:val="24"/>
          <w:szCs w:val="24"/>
        </w:rPr>
        <w:t xml:space="preserve"> em área verde da Rua Francisco Alves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8D4DA5" w:rsidRPr="00F75516" w:rsidRDefault="008D4DA5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8D4DA5" w:rsidRPr="00F75516" w:rsidRDefault="008D4DA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2E57DB">
        <w:rPr>
          <w:rFonts w:ascii="Arial" w:hAnsi="Arial" w:cs="Arial"/>
          <w:sz w:val="24"/>
          <w:szCs w:val="24"/>
        </w:rPr>
        <w:t>a instalação de “postinhos” de concreto com pintura refletiva, em área verde da Rua Francisco Alves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D4DA5" w:rsidRPr="00F75516" w:rsidRDefault="008D4DA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8D4DA5" w:rsidRPr="00F75516" w:rsidRDefault="008D4DA5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E57DB" w:rsidRPr="00F75516" w:rsidRDefault="002E57DB" w:rsidP="002E57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490114" cy="3353463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rnaldo Zabani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90" cy="33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E57DB" w:rsidRDefault="002E57DB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2E57DB" w:rsidRPr="00F75516" w:rsidRDefault="002E57DB" w:rsidP="002E57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102433" cy="3063922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rnaldo Zabani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036" cy="306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E57DB" w:rsidRPr="00F75516" w:rsidRDefault="002E57DB" w:rsidP="002E57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114800" cy="307315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rnaldo Zaba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19" cy="30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DB" w:rsidRDefault="002E57DB" w:rsidP="00A35AE9">
      <w:pPr>
        <w:pStyle w:val="Recuodecorpodetexto2"/>
        <w:rPr>
          <w:rFonts w:ascii="Arial" w:hAnsi="Arial" w:cs="Arial"/>
        </w:rPr>
      </w:pPr>
    </w:p>
    <w:p w:rsidR="00A35AE9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="000B3A5B">
        <w:rPr>
          <w:rFonts w:ascii="Arial" w:hAnsi="Arial" w:cs="Arial"/>
        </w:rPr>
        <w:t xml:space="preserve"> local,</w:t>
      </w:r>
      <w:r w:rsidRPr="00F75516">
        <w:rPr>
          <w:rFonts w:ascii="Arial" w:hAnsi="Arial" w:cs="Arial"/>
        </w:rPr>
        <w:t xml:space="preserve"> </w:t>
      </w:r>
      <w:r w:rsidR="002E57DB">
        <w:rPr>
          <w:rFonts w:ascii="Arial" w:hAnsi="Arial" w:cs="Arial"/>
        </w:rPr>
        <w:t xml:space="preserve">através do Sr. Arnaldo Alves, </w:t>
      </w:r>
      <w:r w:rsidRPr="00F75516">
        <w:rPr>
          <w:rFonts w:ascii="Arial" w:hAnsi="Arial" w:cs="Arial"/>
        </w:rPr>
        <w:t xml:space="preserve">este vereador </w:t>
      </w:r>
      <w:r w:rsidR="00AB56E2">
        <w:rPr>
          <w:rFonts w:ascii="Arial" w:hAnsi="Arial" w:cs="Arial"/>
        </w:rPr>
        <w:t xml:space="preserve">solicita </w:t>
      </w:r>
      <w:r w:rsidR="002E57DB">
        <w:rPr>
          <w:rFonts w:ascii="Arial" w:hAnsi="Arial" w:cs="Arial"/>
        </w:rPr>
        <w:t>a instalação de “postinhos” de concreto com pintura refletiva, em área verde da Rua Francisco Alves</w:t>
      </w:r>
      <w:r w:rsidR="000B3A5B">
        <w:rPr>
          <w:rFonts w:ascii="Arial" w:hAnsi="Arial" w:cs="Arial"/>
        </w:rPr>
        <w:t xml:space="preserve">, visando </w:t>
      </w:r>
      <w:r w:rsidR="002E57DB">
        <w:rPr>
          <w:rFonts w:ascii="Arial" w:hAnsi="Arial" w:cs="Arial"/>
        </w:rPr>
        <w:t xml:space="preserve">à </w:t>
      </w:r>
      <w:r w:rsidR="002E57DB">
        <w:rPr>
          <w:rFonts w:ascii="Arial" w:hAnsi="Arial" w:cs="Arial"/>
        </w:rPr>
        <w:lastRenderedPageBreak/>
        <w:t>contenção de acidentes e demais ocorrências de trânsito no local. Ocorre que a curva (conforme fotos) é acentuada e não há qualquer material</w:t>
      </w:r>
      <w:r w:rsidR="008D4DA5">
        <w:rPr>
          <w:rFonts w:ascii="Arial" w:hAnsi="Arial" w:cs="Arial"/>
        </w:rPr>
        <w:t>/objeto/sinalização</w:t>
      </w:r>
      <w:r w:rsidR="002E57DB">
        <w:rPr>
          <w:rFonts w:ascii="Arial" w:hAnsi="Arial" w:cs="Arial"/>
        </w:rPr>
        <w:t xml:space="preserve"> impedindo que carros</w:t>
      </w:r>
      <w:r w:rsidR="008D4DA5">
        <w:rPr>
          <w:rFonts w:ascii="Arial" w:hAnsi="Arial" w:cs="Arial"/>
        </w:rPr>
        <w:t xml:space="preserve"> e</w:t>
      </w:r>
      <w:r w:rsidR="002E57DB">
        <w:rPr>
          <w:rFonts w:ascii="Arial" w:hAnsi="Arial" w:cs="Arial"/>
        </w:rPr>
        <w:t xml:space="preserve"> motocicletas que </w:t>
      </w:r>
      <w:r w:rsidR="008D4DA5">
        <w:rPr>
          <w:rFonts w:ascii="Arial" w:hAnsi="Arial" w:cs="Arial"/>
        </w:rPr>
        <w:t>porventura não</w:t>
      </w:r>
      <w:r w:rsidR="002E57DB">
        <w:rPr>
          <w:rFonts w:ascii="Arial" w:hAnsi="Arial" w:cs="Arial"/>
        </w:rPr>
        <w:t xml:space="preserve"> conseguem contornar a curva adentr</w:t>
      </w:r>
      <w:r w:rsidR="008D4DA5">
        <w:rPr>
          <w:rFonts w:ascii="Arial" w:hAnsi="Arial" w:cs="Arial"/>
        </w:rPr>
        <w:t>em</w:t>
      </w:r>
      <w:r w:rsidR="002E57DB">
        <w:rPr>
          <w:rFonts w:ascii="Arial" w:hAnsi="Arial" w:cs="Arial"/>
        </w:rPr>
        <w:t xml:space="preserve"> a área verde</w:t>
      </w:r>
      <w:r w:rsidR="00AB56E2">
        <w:rPr>
          <w:rFonts w:ascii="Arial" w:hAnsi="Arial" w:cs="Arial"/>
        </w:rPr>
        <w:t>.</w:t>
      </w:r>
    </w:p>
    <w:p w:rsidR="008D4DA5" w:rsidRDefault="008D4DA5" w:rsidP="00A35AE9">
      <w:pPr>
        <w:pStyle w:val="Recuodecorpodetexto2"/>
        <w:rPr>
          <w:rFonts w:ascii="Arial" w:hAnsi="Arial" w:cs="Arial"/>
        </w:rPr>
      </w:pP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D4DA5" w:rsidRDefault="00B67F7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 </w:t>
      </w:r>
      <w:r w:rsidR="008D4DA5">
        <w:rPr>
          <w:rFonts w:ascii="Arial" w:hAnsi="Arial" w:cs="Arial"/>
          <w:sz w:val="24"/>
          <w:szCs w:val="24"/>
        </w:rPr>
        <w:t>exemplo</w:t>
      </w:r>
      <w:r>
        <w:rPr>
          <w:rFonts w:ascii="Arial" w:hAnsi="Arial" w:cs="Arial"/>
          <w:sz w:val="24"/>
          <w:szCs w:val="24"/>
        </w:rPr>
        <w:t xml:space="preserve"> de “postinhos” a serem instalados</w:t>
      </w:r>
      <w:r w:rsidR="008D4DA5">
        <w:rPr>
          <w:rFonts w:ascii="Arial" w:hAnsi="Arial" w:cs="Arial"/>
          <w:sz w:val="24"/>
          <w:szCs w:val="24"/>
        </w:rPr>
        <w:t>:</w:t>
      </w:r>
      <w:bookmarkStart w:id="0" w:name="_GoBack"/>
      <w:bookmarkEnd w:id="0"/>
    </w:p>
    <w:p w:rsidR="00B67F7F" w:rsidRDefault="00B67F7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D4DA5" w:rsidRDefault="008D4DA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D4DA5" w:rsidRPr="00F75516" w:rsidRDefault="00B67F7F" w:rsidP="00B67F7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2471420"/>
            <wp:effectExtent l="0" t="0" r="9525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inh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7F7F" w:rsidRDefault="00B67F7F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B67F7F" w:rsidRDefault="00B67F7F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0B3A5B">
        <w:rPr>
          <w:rFonts w:ascii="Arial" w:hAnsi="Arial" w:cs="Arial"/>
          <w:sz w:val="24"/>
          <w:szCs w:val="24"/>
        </w:rPr>
        <w:t>28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8D4DA5">
        <w:rPr>
          <w:rFonts w:ascii="Arial" w:hAnsi="Arial" w:cs="Arial"/>
          <w:sz w:val="24"/>
          <w:szCs w:val="24"/>
        </w:rPr>
        <w:t>janeir</w:t>
      </w:r>
      <w:r w:rsidR="000B3A5B">
        <w:rPr>
          <w:rFonts w:ascii="Arial" w:hAnsi="Arial" w:cs="Arial"/>
          <w:sz w:val="24"/>
          <w:szCs w:val="24"/>
        </w:rPr>
        <w:t>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8D4DA5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0B2" w:rsidRDefault="00A100B2">
      <w:r>
        <w:separator/>
      </w:r>
    </w:p>
  </w:endnote>
  <w:endnote w:type="continuationSeparator" w:id="0">
    <w:p w:rsidR="00A100B2" w:rsidRDefault="00A1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0B2" w:rsidRDefault="00A100B2">
      <w:r>
        <w:separator/>
      </w:r>
    </w:p>
  </w:footnote>
  <w:footnote w:type="continuationSeparator" w:id="0">
    <w:p w:rsidR="00A100B2" w:rsidRDefault="00A10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79989c110a924ee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B3A5B"/>
    <w:rsid w:val="000D567C"/>
    <w:rsid w:val="00160E50"/>
    <w:rsid w:val="001B478A"/>
    <w:rsid w:val="001D1394"/>
    <w:rsid w:val="002E57DB"/>
    <w:rsid w:val="0033648A"/>
    <w:rsid w:val="00373483"/>
    <w:rsid w:val="003B5F27"/>
    <w:rsid w:val="003D3AA8"/>
    <w:rsid w:val="00442187"/>
    <w:rsid w:val="00454EAC"/>
    <w:rsid w:val="0049057E"/>
    <w:rsid w:val="004B57DB"/>
    <w:rsid w:val="004C67DE"/>
    <w:rsid w:val="006C6E60"/>
    <w:rsid w:val="006F5DA3"/>
    <w:rsid w:val="00705ABB"/>
    <w:rsid w:val="007735EE"/>
    <w:rsid w:val="007824C2"/>
    <w:rsid w:val="008D4DA5"/>
    <w:rsid w:val="00984652"/>
    <w:rsid w:val="009A65DD"/>
    <w:rsid w:val="009F196D"/>
    <w:rsid w:val="00A100B2"/>
    <w:rsid w:val="00A35AE9"/>
    <w:rsid w:val="00A71CAF"/>
    <w:rsid w:val="00A9035B"/>
    <w:rsid w:val="00AB56E2"/>
    <w:rsid w:val="00AE702A"/>
    <w:rsid w:val="00B51C71"/>
    <w:rsid w:val="00B67F7F"/>
    <w:rsid w:val="00C549B5"/>
    <w:rsid w:val="00CD613B"/>
    <w:rsid w:val="00CF7F49"/>
    <w:rsid w:val="00D26CB3"/>
    <w:rsid w:val="00E03A3F"/>
    <w:rsid w:val="00E903BB"/>
    <w:rsid w:val="00EB7D7D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f2f00ce1-6b31-47ad-83d5-16b7bfebb8be.png" Id="R9e3be91e613a448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f2f00ce1-6b31-47ad-83d5-16b7bfebb8be.png" Id="R79989c110a924ee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5</cp:revision>
  <cp:lastPrinted>2013-01-24T12:50:00Z</cp:lastPrinted>
  <dcterms:created xsi:type="dcterms:W3CDTF">2015-03-09T13:09:00Z</dcterms:created>
  <dcterms:modified xsi:type="dcterms:W3CDTF">2016-01-28T18:46:00Z</dcterms:modified>
</cp:coreProperties>
</file>