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45C8A">
        <w:rPr>
          <w:rFonts w:ascii="Arial" w:hAnsi="Arial" w:cs="Arial"/>
          <w:sz w:val="24"/>
          <w:szCs w:val="24"/>
        </w:rPr>
        <w:t xml:space="preserve">oceda com operação Tapa Buracos </w:t>
      </w:r>
      <w:r>
        <w:rPr>
          <w:rFonts w:ascii="Arial" w:hAnsi="Arial" w:cs="Arial"/>
          <w:sz w:val="24"/>
          <w:szCs w:val="24"/>
        </w:rPr>
        <w:t xml:space="preserve">na </w:t>
      </w:r>
      <w:r w:rsidR="00B45C8A">
        <w:rPr>
          <w:rFonts w:ascii="Arial" w:hAnsi="Arial" w:cs="Arial"/>
          <w:sz w:val="24"/>
          <w:szCs w:val="24"/>
        </w:rPr>
        <w:t>Rua Gabriel Pereira de Brito esquina com a Rua São João Batista, no bairro Jardim Dona Regina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45C8A">
        <w:rPr>
          <w:rFonts w:ascii="Arial" w:hAnsi="Arial" w:cs="Arial"/>
          <w:sz w:val="24"/>
          <w:szCs w:val="24"/>
        </w:rPr>
        <w:t>na Rua Gabriel Pereira de Brito esquina com a Rua São João Batista, no bairro Jardim Dona Regina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B45C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5C8A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fcc1521baa452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C8A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8d3f87-5c2b-4451-948a-e394fce372bb.png" Id="R330ca0561d5742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8d3f87-5c2b-4451-948a-e394fce372bb.png" Id="Re8fcc1521baa45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2016-01-26T19:38:00Z</dcterms:created>
  <dcterms:modified xsi:type="dcterms:W3CDTF">2016-01-26T19:38:00Z</dcterms:modified>
</cp:coreProperties>
</file>