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6505A9">
        <w:rPr>
          <w:rFonts w:ascii="Arial" w:hAnsi="Arial" w:cs="Arial"/>
          <w:sz w:val="24"/>
          <w:szCs w:val="24"/>
        </w:rPr>
        <w:t>Avenida do Comércio</w:t>
      </w:r>
      <w:r w:rsidR="00E249CB" w:rsidRPr="00E249CB">
        <w:rPr>
          <w:rFonts w:ascii="Arial" w:hAnsi="Arial" w:cs="Arial"/>
          <w:sz w:val="24"/>
          <w:szCs w:val="24"/>
        </w:rPr>
        <w:t xml:space="preserve">, </w:t>
      </w:r>
      <w:r w:rsidR="00E249CB">
        <w:rPr>
          <w:rFonts w:ascii="Arial" w:hAnsi="Arial" w:cs="Arial"/>
          <w:sz w:val="24"/>
          <w:szCs w:val="24"/>
        </w:rPr>
        <w:t xml:space="preserve">nº </w:t>
      </w:r>
      <w:r w:rsidR="006505A9">
        <w:rPr>
          <w:rFonts w:ascii="Arial" w:hAnsi="Arial" w:cs="Arial"/>
          <w:sz w:val="24"/>
          <w:szCs w:val="24"/>
        </w:rPr>
        <w:t>966</w:t>
      </w:r>
      <w:r w:rsidR="00E249CB">
        <w:rPr>
          <w:rFonts w:ascii="Arial" w:hAnsi="Arial" w:cs="Arial"/>
          <w:sz w:val="24"/>
          <w:szCs w:val="24"/>
        </w:rPr>
        <w:t>, no bairro</w:t>
      </w:r>
      <w:r w:rsidR="006505A9">
        <w:rPr>
          <w:rFonts w:ascii="Arial" w:hAnsi="Arial" w:cs="Arial"/>
          <w:sz w:val="24"/>
          <w:szCs w:val="24"/>
        </w:rPr>
        <w:t xml:space="preserve"> 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6505A9">
        <w:rPr>
          <w:rFonts w:ascii="Arial" w:hAnsi="Arial" w:cs="Arial"/>
          <w:sz w:val="24"/>
          <w:szCs w:val="24"/>
        </w:rPr>
        <w:t>na Avenida do Comércio</w:t>
      </w:r>
      <w:r w:rsidR="006505A9" w:rsidRPr="00E249CB">
        <w:rPr>
          <w:rFonts w:ascii="Arial" w:hAnsi="Arial" w:cs="Arial"/>
          <w:sz w:val="24"/>
          <w:szCs w:val="24"/>
        </w:rPr>
        <w:t>,</w:t>
      </w:r>
      <w:r w:rsidR="006505A9">
        <w:rPr>
          <w:rFonts w:ascii="Arial" w:hAnsi="Arial" w:cs="Arial"/>
          <w:sz w:val="24"/>
          <w:szCs w:val="24"/>
        </w:rPr>
        <w:t xml:space="preserve"> ao lado do </w:t>
      </w:r>
      <w:r w:rsidR="006505A9">
        <w:rPr>
          <w:rFonts w:ascii="Arial" w:hAnsi="Arial" w:cs="Arial"/>
          <w:sz w:val="24"/>
          <w:szCs w:val="24"/>
        </w:rPr>
        <w:t>nº 966, no bairro Jardim Esmeralda</w:t>
      </w:r>
      <w:r w:rsidR="00EA760C">
        <w:rPr>
          <w:rFonts w:ascii="Arial" w:hAnsi="Arial" w:cs="Arial"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Pr="00C355D1" w:rsidRDefault="00EA760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</w:t>
      </w:r>
      <w:r w:rsidR="006505A9">
        <w:rPr>
          <w:rFonts w:ascii="Arial" w:hAnsi="Arial" w:cs="Arial"/>
        </w:rPr>
        <w:t>n</w:t>
      </w:r>
      <w:r w:rsidR="00F4715E">
        <w:rPr>
          <w:rFonts w:ascii="Arial" w:hAnsi="Arial" w:cs="Arial"/>
        </w:rPr>
        <w:t>as imediações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05A9">
        <w:rPr>
          <w:rFonts w:ascii="Arial" w:hAnsi="Arial" w:cs="Arial"/>
          <w:sz w:val="24"/>
          <w:szCs w:val="24"/>
        </w:rPr>
        <w:t>19 de janeiro de 2.016.</w:t>
      </w: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ad49b76db64c9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505A9"/>
    <w:rsid w:val="00665CDD"/>
    <w:rsid w:val="00686ADB"/>
    <w:rsid w:val="006F4B92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249CB"/>
    <w:rsid w:val="00E403BF"/>
    <w:rsid w:val="00E46CEA"/>
    <w:rsid w:val="00E903BB"/>
    <w:rsid w:val="00EA760C"/>
    <w:rsid w:val="00EB1898"/>
    <w:rsid w:val="00EB7D7D"/>
    <w:rsid w:val="00ED2FFA"/>
    <w:rsid w:val="00EE7983"/>
    <w:rsid w:val="00F16623"/>
    <w:rsid w:val="00F4715E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f9f382-d1bb-4a09-9cb4-a151a6cc7d89.png" Id="Rd19ad5d5bb7845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f9f382-d1bb-4a09-9cb4-a151a6cc7d89.png" Id="R51ad49b76db64c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33</cp:revision>
  <cp:lastPrinted>2013-01-24T12:50:00Z</cp:lastPrinted>
  <dcterms:created xsi:type="dcterms:W3CDTF">2015-02-12T13:04:00Z</dcterms:created>
  <dcterms:modified xsi:type="dcterms:W3CDTF">2016-01-19T15:13:00Z</dcterms:modified>
</cp:coreProperties>
</file>