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704260">
        <w:rPr>
          <w:rFonts w:ascii="Arial" w:hAnsi="Arial" w:cs="Arial"/>
          <w:sz w:val="24"/>
          <w:szCs w:val="24"/>
        </w:rPr>
        <w:t>ção de ser</w:t>
      </w:r>
      <w:r w:rsidR="00212059">
        <w:rPr>
          <w:rFonts w:ascii="Arial" w:hAnsi="Arial" w:cs="Arial"/>
          <w:sz w:val="24"/>
          <w:szCs w:val="24"/>
        </w:rPr>
        <w:t>viços de tapa-buracos em toda a extensão da Rua Francisco Priori, no Residencial Furlan.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704260">
        <w:rPr>
          <w:rFonts w:ascii="Arial" w:hAnsi="Arial" w:cs="Arial"/>
          <w:bCs/>
          <w:sz w:val="24"/>
          <w:szCs w:val="24"/>
        </w:rPr>
        <w:t xml:space="preserve"> de tapa-bura</w:t>
      </w:r>
      <w:r w:rsidR="00212059">
        <w:rPr>
          <w:rFonts w:ascii="Arial" w:hAnsi="Arial" w:cs="Arial"/>
          <w:bCs/>
          <w:sz w:val="24"/>
          <w:szCs w:val="24"/>
        </w:rPr>
        <w:t>cos em toda a extensão da Rua Francisco Priori, no bairro Residencial Furlan.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640E2" w:rsidRPr="00212059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2059" w:rsidRPr="00212059">
        <w:rPr>
          <w:rFonts w:ascii="Arial" w:hAnsi="Arial" w:cs="Arial"/>
          <w:sz w:val="24"/>
          <w:szCs w:val="24"/>
        </w:rPr>
        <w:t xml:space="preserve">Moradores e motoristas </w:t>
      </w:r>
      <w:r w:rsidR="00212059">
        <w:rPr>
          <w:rFonts w:ascii="Arial" w:hAnsi="Arial" w:cs="Arial"/>
          <w:sz w:val="24"/>
          <w:szCs w:val="24"/>
        </w:rPr>
        <w:t xml:space="preserve">que transitam por essa rua no bairro Residencial Furlan reclamam da quantidade de buracos no pavimento, o que </w:t>
      </w:r>
      <w:proofErr w:type="gramStart"/>
      <w:r w:rsidR="00212059">
        <w:rPr>
          <w:rFonts w:ascii="Arial" w:hAnsi="Arial" w:cs="Arial"/>
          <w:sz w:val="24"/>
          <w:szCs w:val="24"/>
        </w:rPr>
        <w:t>otimiza</w:t>
      </w:r>
      <w:proofErr w:type="gramEnd"/>
      <w:r w:rsidR="00212059">
        <w:rPr>
          <w:rFonts w:ascii="Arial" w:hAnsi="Arial" w:cs="Arial"/>
          <w:sz w:val="24"/>
          <w:szCs w:val="24"/>
        </w:rPr>
        <w:t xml:space="preserve"> os riscos de acidentes de trânsito, ao desviarem dos buracos. A via pública em questão recebe bom fluxo de veículos e a rua encontra-se esburacada.</w:t>
      </w:r>
      <w:bookmarkStart w:id="0" w:name="_GoBack"/>
      <w:bookmarkEnd w:id="0"/>
    </w:p>
    <w:p w:rsidR="0013269B" w:rsidRPr="00212059" w:rsidRDefault="0013269B" w:rsidP="00ED0194">
      <w:pPr>
        <w:jc w:val="both"/>
        <w:rPr>
          <w:rFonts w:ascii="Arial" w:hAnsi="Arial" w:cs="Arial"/>
          <w:sz w:val="24"/>
          <w:szCs w:val="24"/>
        </w:rPr>
      </w:pP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5F7">
        <w:rPr>
          <w:rFonts w:ascii="Arial" w:hAnsi="Arial" w:cs="Arial"/>
          <w:sz w:val="24"/>
          <w:szCs w:val="24"/>
        </w:rPr>
        <w:t>21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05f66749954e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fae2f8-13a9-459b-8181-13e5f578485b.png" Id="R8a5495017d7f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fae2f8-13a9-459b-8181-13e5f578485b.png" Id="R4405f6674995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2016-01-21T17:01:00Z</dcterms:created>
  <dcterms:modified xsi:type="dcterms:W3CDTF">2016-01-21T17:01:00Z</dcterms:modified>
</cp:coreProperties>
</file>