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 xml:space="preserve">oceda com </w:t>
      </w:r>
      <w:bookmarkStart w:id="0" w:name="_GoBack"/>
      <w:bookmarkEnd w:id="0"/>
      <w:r w:rsidR="00CC3942">
        <w:rPr>
          <w:rFonts w:ascii="Arial" w:hAnsi="Arial" w:cs="Arial"/>
          <w:sz w:val="24"/>
          <w:szCs w:val="24"/>
        </w:rPr>
        <w:t>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0F5DA6">
        <w:rPr>
          <w:rFonts w:ascii="Arial" w:hAnsi="Arial" w:cs="Arial"/>
          <w:sz w:val="24"/>
          <w:szCs w:val="24"/>
        </w:rPr>
        <w:t xml:space="preserve">Rua João Pessoa, nº 1386, no bairro </w:t>
      </w:r>
      <w:r w:rsidR="00953804">
        <w:rPr>
          <w:rFonts w:ascii="Arial" w:hAnsi="Arial" w:cs="Arial"/>
          <w:sz w:val="24"/>
          <w:szCs w:val="24"/>
        </w:rPr>
        <w:t>Planalto do Sol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5DA6">
        <w:rPr>
          <w:rFonts w:ascii="Arial" w:hAnsi="Arial" w:cs="Arial"/>
          <w:sz w:val="24"/>
          <w:szCs w:val="24"/>
        </w:rPr>
        <w:t xml:space="preserve"> Rua João Pessoa</w:t>
      </w:r>
      <w:r w:rsidR="00953804">
        <w:rPr>
          <w:rFonts w:ascii="Arial" w:hAnsi="Arial" w:cs="Arial"/>
          <w:sz w:val="24"/>
          <w:szCs w:val="24"/>
        </w:rPr>
        <w:t>, nº 1386, no bairro Planalto do Sol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d7e937a4ba405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0F5DA6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3804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EF4A1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5d0f37-7ae3-4b67-bc83-78e0a9e0082a.png" Id="R4bf1bbccbd31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5d0f37-7ae3-4b67-bc83-78e0a9e0082a.png" Id="R5bd7e937a4ba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20</cp:revision>
  <cp:lastPrinted>2013-01-24T12:50:00Z</cp:lastPrinted>
  <dcterms:created xsi:type="dcterms:W3CDTF">2016-01-13T12:01:00Z</dcterms:created>
  <dcterms:modified xsi:type="dcterms:W3CDTF">2016-01-21T17:56:00Z</dcterms:modified>
</cp:coreProperties>
</file>